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665FE" w14:textId="3F07DD41" w:rsidR="001C67CD" w:rsidRDefault="00EA6B07">
      <w:pPr>
        <w:spacing w:after="200"/>
        <w:rPr>
          <w:b/>
          <w:bCs/>
          <w:color w:val="F77F00" w:themeColor="accent1"/>
          <w:sz w:val="32"/>
          <w:szCs w:val="32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59264" behindDoc="0" locked="0" layoutInCell="1" allowOverlap="1" wp14:anchorId="0DFEEF14" wp14:editId="013124CF">
            <wp:simplePos x="0" y="0"/>
            <wp:positionH relativeFrom="page">
              <wp:posOffset>0</wp:posOffset>
            </wp:positionH>
            <wp:positionV relativeFrom="paragraph">
              <wp:posOffset>-812129</wp:posOffset>
            </wp:positionV>
            <wp:extent cx="7766050" cy="10302875"/>
            <wp:effectExtent l="0" t="0" r="6350" b="3175"/>
            <wp:wrapNone/>
            <wp:docPr id="8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0" cy="1030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7F66">
        <w:rPr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AB502A7" wp14:editId="2BBFD0B8">
                <wp:simplePos x="0" y="0"/>
                <wp:positionH relativeFrom="page">
                  <wp:posOffset>806823</wp:posOffset>
                </wp:positionH>
                <wp:positionV relativeFrom="paragraph">
                  <wp:posOffset>7785847</wp:posOffset>
                </wp:positionV>
                <wp:extent cx="6327140" cy="41275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27140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5C6E3C" w14:textId="19E26047" w:rsidR="00187F66" w:rsidRDefault="00187F66" w:rsidP="00187F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</w:rPr>
                              <w:t>CDA Coach</w:t>
                            </w:r>
                            <w:r w:rsidR="00654160">
                              <w:rPr>
                                <w:rFonts w:ascii="Arial" w:hAnsi="Arial" w:cs="Arial"/>
                                <w:b/>
                                <w:sz w:val="44"/>
                              </w:rPr>
                              <w:t>ing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</w:rPr>
                              <w:t xml:space="preserve"> Program</w:t>
                            </w:r>
                          </w:p>
                          <w:p w14:paraId="33CAA099" w14:textId="2CCDB3B8" w:rsidR="00187F66" w:rsidRPr="00332431" w:rsidRDefault="00187F66" w:rsidP="00187F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</w:rPr>
                              <w:t>Commercialization, Licensing,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AB502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.55pt;margin-top:613.05pt;width:498.2pt;height:32.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" filled="f" stroked="f">
                <v:path arrowok="t"/>
                <v:textbox style="mso-fit-shape-to-text:t">
                  <w:txbxContent>
                    <w:p w14:paraId="5B5C6E3C" w14:textId="19E26047" w:rsidR="00187F66" w:rsidRDefault="00187F66" w:rsidP="00187F66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4"/>
                        </w:rPr>
                        <w:t>CDA Coach</w:t>
                      </w:r>
                      <w:r w:rsidR="00654160">
                        <w:rPr>
                          <w:rFonts w:ascii="Arial" w:hAnsi="Arial" w:cs="Arial"/>
                          <w:b/>
                          <w:sz w:val="44"/>
                        </w:rPr>
                        <w:t>ing</w:t>
                      </w:r>
                      <w:r>
                        <w:rPr>
                          <w:rFonts w:ascii="Arial" w:hAnsi="Arial" w:cs="Arial"/>
                          <w:b/>
                          <w:sz w:val="44"/>
                        </w:rPr>
                        <w:t xml:space="preserve"> Program</w:t>
                      </w:r>
                    </w:p>
                    <w:p w14:paraId="33CAA099" w14:textId="2CCDB3B8" w:rsidR="00187F66" w:rsidRPr="00332431" w:rsidRDefault="00187F66" w:rsidP="00187F66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4"/>
                        </w:rPr>
                        <w:t>Commercialization, Licensing, etc.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C67CD">
        <w:rPr>
          <w:b/>
          <w:bCs/>
          <w:color w:val="F77F00" w:themeColor="accent1"/>
          <w:sz w:val="32"/>
          <w:szCs w:val="32"/>
        </w:rPr>
        <w:br w:type="page"/>
      </w:r>
    </w:p>
    <w:p w14:paraId="2E6AA3F3" w14:textId="489C0028" w:rsidR="003C4884" w:rsidRPr="00C15231" w:rsidRDefault="002B036D" w:rsidP="00C15231">
      <w:pPr>
        <w:rPr>
          <w:b/>
          <w:bCs/>
          <w:color w:val="F77F00" w:themeColor="accent1"/>
          <w:sz w:val="32"/>
          <w:szCs w:val="32"/>
        </w:rPr>
      </w:pPr>
      <w:r w:rsidRPr="00C15231">
        <w:rPr>
          <w:b/>
          <w:bCs/>
          <w:color w:val="F77F00" w:themeColor="accent1"/>
          <w:sz w:val="32"/>
          <w:szCs w:val="32"/>
        </w:rPr>
        <w:lastRenderedPageBreak/>
        <w:t>CDA Coach</w:t>
      </w:r>
      <w:r w:rsidR="00654160">
        <w:rPr>
          <w:b/>
          <w:bCs/>
          <w:color w:val="F77F00" w:themeColor="accent1"/>
          <w:sz w:val="32"/>
          <w:szCs w:val="32"/>
        </w:rPr>
        <w:t>ing</w:t>
      </w:r>
      <w:r w:rsidRPr="00C15231">
        <w:rPr>
          <w:b/>
          <w:bCs/>
          <w:color w:val="F77F00" w:themeColor="accent1"/>
          <w:sz w:val="32"/>
          <w:szCs w:val="32"/>
        </w:rPr>
        <w:t xml:space="preserve"> </w:t>
      </w:r>
      <w:r w:rsidR="00892276">
        <w:rPr>
          <w:b/>
          <w:bCs/>
          <w:color w:val="F77F00" w:themeColor="accent1"/>
          <w:sz w:val="32"/>
          <w:szCs w:val="32"/>
        </w:rPr>
        <w:t>Program</w:t>
      </w:r>
      <w:r w:rsidR="001C67CD">
        <w:rPr>
          <w:b/>
          <w:bCs/>
          <w:color w:val="F77F00" w:themeColor="accent1"/>
          <w:sz w:val="32"/>
          <w:szCs w:val="32"/>
        </w:rPr>
        <w:t xml:space="preserve"> FAQs</w:t>
      </w:r>
    </w:p>
    <w:p w14:paraId="540A4FF4" w14:textId="3F3DEEB9" w:rsidR="00ED656B" w:rsidRDefault="00ED656B" w:rsidP="001D29DB">
      <w:pPr>
        <w:pStyle w:val="Heading2"/>
        <w:rPr>
          <w:noProof/>
          <w:color w:val="auto"/>
          <w:sz w:val="22"/>
          <w:szCs w:val="22"/>
        </w:rPr>
      </w:pPr>
    </w:p>
    <w:p w14:paraId="45FBF5B7" w14:textId="69983262" w:rsidR="00FE2B38" w:rsidRPr="00FE2B38" w:rsidRDefault="00FE2B38" w:rsidP="00FE2B38">
      <w:pPr>
        <w:pStyle w:val="Heading1"/>
      </w:pPr>
      <w:r>
        <w:t>Table of Contents</w:t>
      </w:r>
    </w:p>
    <w:p w14:paraId="2D0E49C6" w14:textId="24B6959A" w:rsidR="00654160" w:rsidRDefault="00C15231">
      <w:pPr>
        <w:pStyle w:val="TOC1"/>
        <w:rPr>
          <w:rFonts w:eastAsiaTheme="minorEastAsia"/>
          <w:noProof/>
        </w:rPr>
      </w:pPr>
      <w:r>
        <w:fldChar w:fldCharType="begin"/>
      </w:r>
      <w:r>
        <w:instrText xml:space="preserve"> TOC \h \z \u \t "Heading 2,1" </w:instrText>
      </w:r>
      <w:r>
        <w:fldChar w:fldCharType="separate"/>
      </w:r>
      <w:hyperlink w:anchor="_Toc69994247" w:history="1">
        <w:r w:rsidR="00654160" w:rsidRPr="004408CF">
          <w:rPr>
            <w:rStyle w:val="Hyperlink"/>
            <w:noProof/>
          </w:rPr>
          <w:t>What do you mean when you say commercialization?</w:t>
        </w:r>
        <w:r w:rsidR="00654160">
          <w:rPr>
            <w:noProof/>
            <w:webHidden/>
          </w:rPr>
          <w:tab/>
        </w:r>
        <w:r w:rsidR="00654160">
          <w:rPr>
            <w:noProof/>
            <w:webHidden/>
          </w:rPr>
          <w:fldChar w:fldCharType="begin"/>
        </w:r>
        <w:r w:rsidR="00654160">
          <w:rPr>
            <w:noProof/>
            <w:webHidden/>
          </w:rPr>
          <w:instrText xml:space="preserve"> PAGEREF _Toc69994247 \h </w:instrText>
        </w:r>
        <w:r w:rsidR="00654160">
          <w:rPr>
            <w:noProof/>
            <w:webHidden/>
          </w:rPr>
        </w:r>
        <w:r w:rsidR="00654160">
          <w:rPr>
            <w:noProof/>
            <w:webHidden/>
          </w:rPr>
          <w:fldChar w:fldCharType="separate"/>
        </w:r>
        <w:r w:rsidR="00654160">
          <w:rPr>
            <w:noProof/>
            <w:webHidden/>
          </w:rPr>
          <w:t>3</w:t>
        </w:r>
        <w:r w:rsidR="00654160">
          <w:rPr>
            <w:noProof/>
            <w:webHidden/>
          </w:rPr>
          <w:fldChar w:fldCharType="end"/>
        </w:r>
      </w:hyperlink>
    </w:p>
    <w:p w14:paraId="18310C6B" w14:textId="3F1D988B" w:rsidR="00654160" w:rsidRDefault="009348C2">
      <w:pPr>
        <w:pStyle w:val="TOC1"/>
        <w:rPr>
          <w:rFonts w:eastAsiaTheme="minorEastAsia"/>
          <w:noProof/>
        </w:rPr>
      </w:pPr>
      <w:hyperlink w:anchor="_Toc69994248" w:history="1">
        <w:r w:rsidR="00654160" w:rsidRPr="004408CF">
          <w:rPr>
            <w:rStyle w:val="Hyperlink"/>
            <w:noProof/>
          </w:rPr>
          <w:t>Can a Certified Coach commercialize?</w:t>
        </w:r>
        <w:r w:rsidR="00654160">
          <w:rPr>
            <w:noProof/>
            <w:webHidden/>
          </w:rPr>
          <w:tab/>
        </w:r>
        <w:r w:rsidR="00654160">
          <w:rPr>
            <w:noProof/>
            <w:webHidden/>
          </w:rPr>
          <w:fldChar w:fldCharType="begin"/>
        </w:r>
        <w:r w:rsidR="00654160">
          <w:rPr>
            <w:noProof/>
            <w:webHidden/>
          </w:rPr>
          <w:instrText xml:space="preserve"> PAGEREF _Toc69994248 \h </w:instrText>
        </w:r>
        <w:r w:rsidR="00654160">
          <w:rPr>
            <w:noProof/>
            <w:webHidden/>
          </w:rPr>
        </w:r>
        <w:r w:rsidR="00654160">
          <w:rPr>
            <w:noProof/>
            <w:webHidden/>
          </w:rPr>
          <w:fldChar w:fldCharType="separate"/>
        </w:r>
        <w:r w:rsidR="00654160">
          <w:rPr>
            <w:noProof/>
            <w:webHidden/>
          </w:rPr>
          <w:t>3</w:t>
        </w:r>
        <w:r w:rsidR="00654160">
          <w:rPr>
            <w:noProof/>
            <w:webHidden/>
          </w:rPr>
          <w:fldChar w:fldCharType="end"/>
        </w:r>
      </w:hyperlink>
    </w:p>
    <w:p w14:paraId="2CB63665" w14:textId="174DB7CC" w:rsidR="00654160" w:rsidRDefault="009348C2">
      <w:pPr>
        <w:pStyle w:val="TOC1"/>
        <w:rPr>
          <w:rFonts w:eastAsiaTheme="minorEastAsia"/>
          <w:noProof/>
        </w:rPr>
      </w:pPr>
      <w:hyperlink w:anchor="_Toc69994249" w:history="1">
        <w:r w:rsidR="00654160" w:rsidRPr="004408CF">
          <w:rPr>
            <w:rStyle w:val="Hyperlink"/>
            <w:noProof/>
          </w:rPr>
          <w:t>What is a License Agreement and what does it cover?</w:t>
        </w:r>
        <w:r w:rsidR="00654160">
          <w:rPr>
            <w:noProof/>
            <w:webHidden/>
          </w:rPr>
          <w:tab/>
        </w:r>
        <w:r w:rsidR="00654160">
          <w:rPr>
            <w:noProof/>
            <w:webHidden/>
          </w:rPr>
          <w:fldChar w:fldCharType="begin"/>
        </w:r>
        <w:r w:rsidR="00654160">
          <w:rPr>
            <w:noProof/>
            <w:webHidden/>
          </w:rPr>
          <w:instrText xml:space="preserve"> PAGEREF _Toc69994249 \h </w:instrText>
        </w:r>
        <w:r w:rsidR="00654160">
          <w:rPr>
            <w:noProof/>
            <w:webHidden/>
          </w:rPr>
        </w:r>
        <w:r w:rsidR="00654160">
          <w:rPr>
            <w:noProof/>
            <w:webHidden/>
          </w:rPr>
          <w:fldChar w:fldCharType="separate"/>
        </w:r>
        <w:r w:rsidR="00654160">
          <w:rPr>
            <w:noProof/>
            <w:webHidden/>
          </w:rPr>
          <w:t>3</w:t>
        </w:r>
        <w:r w:rsidR="00654160">
          <w:rPr>
            <w:noProof/>
            <w:webHidden/>
          </w:rPr>
          <w:fldChar w:fldCharType="end"/>
        </w:r>
      </w:hyperlink>
    </w:p>
    <w:p w14:paraId="65518C24" w14:textId="5DD572DF" w:rsidR="00654160" w:rsidRDefault="009348C2">
      <w:pPr>
        <w:pStyle w:val="TOC1"/>
        <w:rPr>
          <w:rFonts w:eastAsiaTheme="minorEastAsia"/>
          <w:noProof/>
        </w:rPr>
      </w:pPr>
      <w:hyperlink w:anchor="_Toc69994250" w:history="1">
        <w:r w:rsidR="00654160" w:rsidRPr="004408CF">
          <w:rPr>
            <w:rStyle w:val="Hyperlink"/>
            <w:noProof/>
          </w:rPr>
          <w:t>Why is licensing for commercialization a special requirement for the Certified Coach program?</w:t>
        </w:r>
        <w:r w:rsidR="00654160">
          <w:rPr>
            <w:noProof/>
            <w:webHidden/>
          </w:rPr>
          <w:tab/>
        </w:r>
        <w:r w:rsidR="00654160">
          <w:rPr>
            <w:noProof/>
            <w:webHidden/>
          </w:rPr>
          <w:fldChar w:fldCharType="begin"/>
        </w:r>
        <w:r w:rsidR="00654160">
          <w:rPr>
            <w:noProof/>
            <w:webHidden/>
          </w:rPr>
          <w:instrText xml:space="preserve"> PAGEREF _Toc69994250 \h </w:instrText>
        </w:r>
        <w:r w:rsidR="00654160">
          <w:rPr>
            <w:noProof/>
            <w:webHidden/>
          </w:rPr>
        </w:r>
        <w:r w:rsidR="00654160">
          <w:rPr>
            <w:noProof/>
            <w:webHidden/>
          </w:rPr>
          <w:fldChar w:fldCharType="separate"/>
        </w:r>
        <w:r w:rsidR="00654160">
          <w:rPr>
            <w:noProof/>
            <w:webHidden/>
          </w:rPr>
          <w:t>4</w:t>
        </w:r>
        <w:r w:rsidR="00654160">
          <w:rPr>
            <w:noProof/>
            <w:webHidden/>
          </w:rPr>
          <w:fldChar w:fldCharType="end"/>
        </w:r>
      </w:hyperlink>
    </w:p>
    <w:p w14:paraId="047A3DEA" w14:textId="509E06B8" w:rsidR="00654160" w:rsidRDefault="009348C2">
      <w:pPr>
        <w:pStyle w:val="TOC1"/>
        <w:rPr>
          <w:rFonts w:eastAsiaTheme="minorEastAsia"/>
          <w:noProof/>
        </w:rPr>
      </w:pPr>
      <w:hyperlink w:anchor="_Toc69994251" w:history="1">
        <w:r w:rsidR="00654160" w:rsidRPr="004408CF">
          <w:rPr>
            <w:rStyle w:val="Hyperlink"/>
            <w:noProof/>
          </w:rPr>
          <w:t>Does a Certified Coach have to commercialize?</w:t>
        </w:r>
        <w:r w:rsidR="00654160">
          <w:rPr>
            <w:noProof/>
            <w:webHidden/>
          </w:rPr>
          <w:tab/>
        </w:r>
        <w:r w:rsidR="00654160">
          <w:rPr>
            <w:noProof/>
            <w:webHidden/>
          </w:rPr>
          <w:fldChar w:fldCharType="begin"/>
        </w:r>
        <w:r w:rsidR="00654160">
          <w:rPr>
            <w:noProof/>
            <w:webHidden/>
          </w:rPr>
          <w:instrText xml:space="preserve"> PAGEREF _Toc69994251 \h </w:instrText>
        </w:r>
        <w:r w:rsidR="00654160">
          <w:rPr>
            <w:noProof/>
            <w:webHidden/>
          </w:rPr>
        </w:r>
        <w:r w:rsidR="00654160">
          <w:rPr>
            <w:noProof/>
            <w:webHidden/>
          </w:rPr>
          <w:fldChar w:fldCharType="separate"/>
        </w:r>
        <w:r w:rsidR="00654160">
          <w:rPr>
            <w:noProof/>
            <w:webHidden/>
          </w:rPr>
          <w:t>4</w:t>
        </w:r>
        <w:r w:rsidR="00654160">
          <w:rPr>
            <w:noProof/>
            <w:webHidden/>
          </w:rPr>
          <w:fldChar w:fldCharType="end"/>
        </w:r>
      </w:hyperlink>
    </w:p>
    <w:p w14:paraId="60A5DEA5" w14:textId="2E091607" w:rsidR="00654160" w:rsidRDefault="009348C2">
      <w:pPr>
        <w:pStyle w:val="TOC1"/>
        <w:rPr>
          <w:rFonts w:eastAsiaTheme="minorEastAsia"/>
          <w:noProof/>
        </w:rPr>
      </w:pPr>
      <w:hyperlink w:anchor="_Toc69994252" w:history="1">
        <w:r w:rsidR="00654160" w:rsidRPr="004408CF">
          <w:rPr>
            <w:rStyle w:val="Hyperlink"/>
            <w:noProof/>
          </w:rPr>
          <w:t>Do all Certified Coaches have to sign a Licensing Agreement</w:t>
        </w:r>
        <w:r w:rsidR="00654160">
          <w:rPr>
            <w:noProof/>
            <w:webHidden/>
          </w:rPr>
          <w:tab/>
        </w:r>
        <w:r w:rsidR="00654160">
          <w:rPr>
            <w:noProof/>
            <w:webHidden/>
          </w:rPr>
          <w:fldChar w:fldCharType="begin"/>
        </w:r>
        <w:r w:rsidR="00654160">
          <w:rPr>
            <w:noProof/>
            <w:webHidden/>
          </w:rPr>
          <w:instrText xml:space="preserve"> PAGEREF _Toc69994252 \h </w:instrText>
        </w:r>
        <w:r w:rsidR="00654160">
          <w:rPr>
            <w:noProof/>
            <w:webHidden/>
          </w:rPr>
        </w:r>
        <w:r w:rsidR="00654160">
          <w:rPr>
            <w:noProof/>
            <w:webHidden/>
          </w:rPr>
          <w:fldChar w:fldCharType="separate"/>
        </w:r>
        <w:r w:rsidR="00654160">
          <w:rPr>
            <w:noProof/>
            <w:webHidden/>
          </w:rPr>
          <w:t>4</w:t>
        </w:r>
        <w:r w:rsidR="00654160">
          <w:rPr>
            <w:noProof/>
            <w:webHidden/>
          </w:rPr>
          <w:fldChar w:fldCharType="end"/>
        </w:r>
      </w:hyperlink>
    </w:p>
    <w:p w14:paraId="565B5953" w14:textId="5F5078A8" w:rsidR="00654160" w:rsidRDefault="009348C2">
      <w:pPr>
        <w:pStyle w:val="TOC1"/>
        <w:rPr>
          <w:rFonts w:eastAsiaTheme="minorEastAsia"/>
          <w:noProof/>
        </w:rPr>
      </w:pPr>
      <w:hyperlink w:anchor="_Toc69994253" w:history="1">
        <w:r w:rsidR="00654160" w:rsidRPr="004408CF">
          <w:rPr>
            <w:rStyle w:val="Hyperlink"/>
            <w:noProof/>
          </w:rPr>
          <w:t>Who has the authority to provide these specific Vested Services?</w:t>
        </w:r>
        <w:r w:rsidR="00654160">
          <w:rPr>
            <w:noProof/>
            <w:webHidden/>
          </w:rPr>
          <w:tab/>
        </w:r>
        <w:r w:rsidR="00654160">
          <w:rPr>
            <w:noProof/>
            <w:webHidden/>
          </w:rPr>
          <w:fldChar w:fldCharType="begin"/>
        </w:r>
        <w:r w:rsidR="00654160">
          <w:rPr>
            <w:noProof/>
            <w:webHidden/>
          </w:rPr>
          <w:instrText xml:space="preserve"> PAGEREF _Toc69994253 \h </w:instrText>
        </w:r>
        <w:r w:rsidR="00654160">
          <w:rPr>
            <w:noProof/>
            <w:webHidden/>
          </w:rPr>
        </w:r>
        <w:r w:rsidR="00654160">
          <w:rPr>
            <w:noProof/>
            <w:webHidden/>
          </w:rPr>
          <w:fldChar w:fldCharType="separate"/>
        </w:r>
        <w:r w:rsidR="00654160">
          <w:rPr>
            <w:noProof/>
            <w:webHidden/>
          </w:rPr>
          <w:t>5</w:t>
        </w:r>
        <w:r w:rsidR="00654160">
          <w:rPr>
            <w:noProof/>
            <w:webHidden/>
          </w:rPr>
          <w:fldChar w:fldCharType="end"/>
        </w:r>
      </w:hyperlink>
    </w:p>
    <w:p w14:paraId="097EA8E3" w14:textId="612D63C0" w:rsidR="00654160" w:rsidRDefault="009348C2">
      <w:pPr>
        <w:pStyle w:val="TOC1"/>
        <w:rPr>
          <w:rFonts w:eastAsiaTheme="minorEastAsia"/>
          <w:noProof/>
        </w:rPr>
      </w:pPr>
      <w:hyperlink w:anchor="_Toc69994254" w:history="1">
        <w:r w:rsidR="00654160" w:rsidRPr="004408CF">
          <w:rPr>
            <w:rStyle w:val="Hyperlink"/>
            <w:noProof/>
          </w:rPr>
          <w:t>Does a CDA Coach Candidate have to be coached by a CoE CDA Coach mentor?</w:t>
        </w:r>
        <w:r w:rsidR="00654160">
          <w:rPr>
            <w:noProof/>
            <w:webHidden/>
          </w:rPr>
          <w:tab/>
        </w:r>
        <w:r w:rsidR="00654160">
          <w:rPr>
            <w:noProof/>
            <w:webHidden/>
          </w:rPr>
          <w:fldChar w:fldCharType="begin"/>
        </w:r>
        <w:r w:rsidR="00654160">
          <w:rPr>
            <w:noProof/>
            <w:webHidden/>
          </w:rPr>
          <w:instrText xml:space="preserve"> PAGEREF _Toc69994254 \h </w:instrText>
        </w:r>
        <w:r w:rsidR="00654160">
          <w:rPr>
            <w:noProof/>
            <w:webHidden/>
          </w:rPr>
        </w:r>
        <w:r w:rsidR="00654160">
          <w:rPr>
            <w:noProof/>
            <w:webHidden/>
          </w:rPr>
          <w:fldChar w:fldCharType="separate"/>
        </w:r>
        <w:r w:rsidR="00654160">
          <w:rPr>
            <w:noProof/>
            <w:webHidden/>
          </w:rPr>
          <w:t>6</w:t>
        </w:r>
        <w:r w:rsidR="00654160">
          <w:rPr>
            <w:noProof/>
            <w:webHidden/>
          </w:rPr>
          <w:fldChar w:fldCharType="end"/>
        </w:r>
      </w:hyperlink>
    </w:p>
    <w:p w14:paraId="5B21B6DF" w14:textId="1E908B13" w:rsidR="00654160" w:rsidRDefault="009348C2">
      <w:pPr>
        <w:pStyle w:val="TOC1"/>
        <w:rPr>
          <w:rFonts w:eastAsiaTheme="minorEastAsia"/>
          <w:noProof/>
        </w:rPr>
      </w:pPr>
      <w:hyperlink w:anchor="_Toc69994255" w:history="1">
        <w:r w:rsidR="00654160" w:rsidRPr="004408CF">
          <w:rPr>
            <w:rStyle w:val="Hyperlink"/>
            <w:noProof/>
          </w:rPr>
          <w:t>Can any Certified Coach become a CoE?</w:t>
        </w:r>
        <w:r w:rsidR="00654160">
          <w:rPr>
            <w:noProof/>
            <w:webHidden/>
          </w:rPr>
          <w:tab/>
        </w:r>
        <w:r w:rsidR="00654160">
          <w:rPr>
            <w:noProof/>
            <w:webHidden/>
          </w:rPr>
          <w:fldChar w:fldCharType="begin"/>
        </w:r>
        <w:r w:rsidR="00654160">
          <w:rPr>
            <w:noProof/>
            <w:webHidden/>
          </w:rPr>
          <w:instrText xml:space="preserve"> PAGEREF _Toc69994255 \h </w:instrText>
        </w:r>
        <w:r w:rsidR="00654160">
          <w:rPr>
            <w:noProof/>
            <w:webHidden/>
          </w:rPr>
        </w:r>
        <w:r w:rsidR="00654160">
          <w:rPr>
            <w:noProof/>
            <w:webHidden/>
          </w:rPr>
          <w:fldChar w:fldCharType="separate"/>
        </w:r>
        <w:r w:rsidR="00654160">
          <w:rPr>
            <w:noProof/>
            <w:webHidden/>
          </w:rPr>
          <w:t>6</w:t>
        </w:r>
        <w:r w:rsidR="00654160">
          <w:rPr>
            <w:noProof/>
            <w:webHidden/>
          </w:rPr>
          <w:fldChar w:fldCharType="end"/>
        </w:r>
      </w:hyperlink>
    </w:p>
    <w:p w14:paraId="377181DF" w14:textId="4EC9BCCD" w:rsidR="00654160" w:rsidRDefault="009348C2">
      <w:pPr>
        <w:pStyle w:val="TOC1"/>
        <w:rPr>
          <w:rFonts w:eastAsiaTheme="minorEastAsia"/>
          <w:noProof/>
        </w:rPr>
      </w:pPr>
      <w:hyperlink w:anchor="_Toc69994256" w:history="1">
        <w:r w:rsidR="00654160" w:rsidRPr="004408CF">
          <w:rPr>
            <w:rStyle w:val="Hyperlink"/>
            <w:noProof/>
          </w:rPr>
          <w:t>How do I determine which requirements apply to me?</w:t>
        </w:r>
        <w:r w:rsidR="00654160">
          <w:rPr>
            <w:noProof/>
            <w:webHidden/>
          </w:rPr>
          <w:tab/>
        </w:r>
        <w:r w:rsidR="00654160">
          <w:rPr>
            <w:noProof/>
            <w:webHidden/>
          </w:rPr>
          <w:fldChar w:fldCharType="begin"/>
        </w:r>
        <w:r w:rsidR="00654160">
          <w:rPr>
            <w:noProof/>
            <w:webHidden/>
          </w:rPr>
          <w:instrText xml:space="preserve"> PAGEREF _Toc69994256 \h </w:instrText>
        </w:r>
        <w:r w:rsidR="00654160">
          <w:rPr>
            <w:noProof/>
            <w:webHidden/>
          </w:rPr>
        </w:r>
        <w:r w:rsidR="00654160">
          <w:rPr>
            <w:noProof/>
            <w:webHidden/>
          </w:rPr>
          <w:fldChar w:fldCharType="separate"/>
        </w:r>
        <w:r w:rsidR="00654160">
          <w:rPr>
            <w:noProof/>
            <w:webHidden/>
          </w:rPr>
          <w:t>6</w:t>
        </w:r>
        <w:r w:rsidR="00654160">
          <w:rPr>
            <w:noProof/>
            <w:webHidden/>
          </w:rPr>
          <w:fldChar w:fldCharType="end"/>
        </w:r>
      </w:hyperlink>
    </w:p>
    <w:p w14:paraId="18902154" w14:textId="7A6095FF" w:rsidR="00654160" w:rsidRDefault="009348C2">
      <w:pPr>
        <w:pStyle w:val="TOC1"/>
        <w:rPr>
          <w:rFonts w:eastAsiaTheme="minorEastAsia"/>
          <w:noProof/>
        </w:rPr>
      </w:pPr>
      <w:hyperlink w:anchor="_Toc69994257" w:history="1">
        <w:r w:rsidR="00654160" w:rsidRPr="004408CF">
          <w:rPr>
            <w:rStyle w:val="Hyperlink"/>
            <w:noProof/>
          </w:rPr>
          <w:t>Can you show me some examples for reference?</w:t>
        </w:r>
        <w:r w:rsidR="00654160">
          <w:rPr>
            <w:noProof/>
            <w:webHidden/>
          </w:rPr>
          <w:tab/>
        </w:r>
        <w:r w:rsidR="00654160">
          <w:rPr>
            <w:noProof/>
            <w:webHidden/>
          </w:rPr>
          <w:fldChar w:fldCharType="begin"/>
        </w:r>
        <w:r w:rsidR="00654160">
          <w:rPr>
            <w:noProof/>
            <w:webHidden/>
          </w:rPr>
          <w:instrText xml:space="preserve"> PAGEREF _Toc69994257 \h </w:instrText>
        </w:r>
        <w:r w:rsidR="00654160">
          <w:rPr>
            <w:noProof/>
            <w:webHidden/>
          </w:rPr>
        </w:r>
        <w:r w:rsidR="00654160">
          <w:rPr>
            <w:noProof/>
            <w:webHidden/>
          </w:rPr>
          <w:fldChar w:fldCharType="separate"/>
        </w:r>
        <w:r w:rsidR="00654160">
          <w:rPr>
            <w:noProof/>
            <w:webHidden/>
          </w:rPr>
          <w:t>8</w:t>
        </w:r>
        <w:r w:rsidR="00654160">
          <w:rPr>
            <w:noProof/>
            <w:webHidden/>
          </w:rPr>
          <w:fldChar w:fldCharType="end"/>
        </w:r>
      </w:hyperlink>
    </w:p>
    <w:p w14:paraId="430B5CD9" w14:textId="6C5B5AC5" w:rsidR="00C15231" w:rsidRPr="00C15231" w:rsidRDefault="00C15231" w:rsidP="00C15231">
      <w:r>
        <w:fldChar w:fldCharType="end"/>
      </w:r>
    </w:p>
    <w:p w14:paraId="17D9F775" w14:textId="1FF6F050" w:rsidR="00BF67C7" w:rsidRDefault="00BF67C7" w:rsidP="00BF67C7"/>
    <w:p w14:paraId="5F6DF85D" w14:textId="77777777" w:rsidR="00BF67C7" w:rsidRPr="00BF67C7" w:rsidRDefault="00BF67C7" w:rsidP="00BF67C7"/>
    <w:p w14:paraId="520A8FA9" w14:textId="77777777" w:rsidR="00C831E6" w:rsidRDefault="00C15231" w:rsidP="00187F66">
      <w:pPr>
        <w:pStyle w:val="Heading2"/>
      </w:pPr>
      <w:r>
        <w:br w:type="page"/>
      </w:r>
    </w:p>
    <w:p w14:paraId="08B63886" w14:textId="555A4CA1" w:rsidR="00C831E6" w:rsidRDefault="00C831E6" w:rsidP="00187F66">
      <w:pPr>
        <w:pStyle w:val="Heading2"/>
      </w:pPr>
      <w:bookmarkStart w:id="0" w:name="_Toc69994247"/>
      <w:r>
        <w:lastRenderedPageBreak/>
        <w:t>What do you mean when you say commercialization?</w:t>
      </w:r>
      <w:bookmarkEnd w:id="0"/>
    </w:p>
    <w:p w14:paraId="1B12CC1A" w14:textId="2B17EBA6" w:rsidR="00C831E6" w:rsidRPr="00C831E6" w:rsidRDefault="007F4238" w:rsidP="00C831E6">
      <w:r>
        <w:t xml:space="preserve">To commercialize means to </w:t>
      </w:r>
      <w:r w:rsidR="00C831E6" w:rsidRPr="00C831E6">
        <w:t>sell Vested consulting services</w:t>
      </w:r>
      <w:r>
        <w:t xml:space="preserve"> and/or </w:t>
      </w:r>
      <w:r w:rsidR="00C831E6" w:rsidRPr="00C831E6">
        <w:t xml:space="preserve">use </w:t>
      </w:r>
      <w:r w:rsidR="0092443D">
        <w:t xml:space="preserve">of </w:t>
      </w:r>
      <w:r w:rsidR="00C831E6" w:rsidRPr="00C831E6">
        <w:t>the Vested IP to make money</w:t>
      </w:r>
      <w:r>
        <w:t>.</w:t>
      </w:r>
      <w:r w:rsidR="0092443D">
        <w:t xml:space="preserve"> Vested IP includes using the courseware, toolkits, templates or any branded documents.</w:t>
      </w:r>
    </w:p>
    <w:p w14:paraId="5FA1AC0D" w14:textId="58524CE8" w:rsidR="0092443D" w:rsidRDefault="0092443D" w:rsidP="00C831E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2443D" w14:paraId="312447AA" w14:textId="77777777" w:rsidTr="0092443D">
        <w:tc>
          <w:tcPr>
            <w:tcW w:w="9350" w:type="dxa"/>
          </w:tcPr>
          <w:p w14:paraId="58BEB87C" w14:textId="77777777" w:rsidR="0092443D" w:rsidRPr="005B65A3" w:rsidRDefault="0092443D" w:rsidP="005B65A3">
            <w:pPr>
              <w:jc w:val="center"/>
              <w:rPr>
                <w:b/>
                <w:bCs/>
                <w:i/>
                <w:iCs/>
              </w:rPr>
            </w:pPr>
            <w:r w:rsidRPr="005B65A3">
              <w:rPr>
                <w:b/>
                <w:bCs/>
                <w:i/>
                <w:iCs/>
              </w:rPr>
              <w:t>Examples in Practice:</w:t>
            </w:r>
          </w:p>
          <w:p w14:paraId="27B84B29" w14:textId="50E7D2C9" w:rsidR="0092443D" w:rsidRPr="005B65A3" w:rsidRDefault="0092443D" w:rsidP="0092443D">
            <w:pPr>
              <w:pStyle w:val="ListParagraph"/>
              <w:numPr>
                <w:ilvl w:val="0"/>
                <w:numId w:val="34"/>
              </w:numPr>
              <w:rPr>
                <w:i/>
                <w:iCs/>
              </w:rPr>
            </w:pPr>
            <w:r>
              <w:rPr>
                <w:i/>
                <w:iCs/>
              </w:rPr>
              <w:t xml:space="preserve">EY </w:t>
            </w:r>
            <w:r w:rsidRPr="005B65A3">
              <w:rPr>
                <w:i/>
                <w:iCs/>
              </w:rPr>
              <w:t>commercializes on Vested when they have consultants that help their clients create a Vested Agreement.</w:t>
            </w:r>
          </w:p>
          <w:p w14:paraId="64281CC3" w14:textId="77777777" w:rsidR="0092443D" w:rsidRPr="005B65A3" w:rsidRDefault="0092443D" w:rsidP="0092443D">
            <w:pPr>
              <w:pStyle w:val="ListParagraph"/>
              <w:numPr>
                <w:ilvl w:val="0"/>
                <w:numId w:val="34"/>
              </w:numPr>
              <w:rPr>
                <w:i/>
                <w:iCs/>
              </w:rPr>
            </w:pPr>
            <w:r w:rsidRPr="005B65A3">
              <w:rPr>
                <w:i/>
                <w:iCs/>
              </w:rPr>
              <w:t>NEVI commercializes when they have a trainer deliver a Sourcing Business Model Workshop</w:t>
            </w:r>
          </w:p>
          <w:p w14:paraId="71E45FDF" w14:textId="3D2D491D" w:rsidR="0092443D" w:rsidRDefault="0092443D" w:rsidP="0092443D">
            <w:pPr>
              <w:pStyle w:val="ListParagraph"/>
              <w:numPr>
                <w:ilvl w:val="0"/>
                <w:numId w:val="34"/>
              </w:numPr>
              <w:rPr>
                <w:i/>
                <w:iCs/>
              </w:rPr>
            </w:pPr>
            <w:r w:rsidRPr="005B65A3">
              <w:rPr>
                <w:i/>
                <w:iCs/>
              </w:rPr>
              <w:t>The Forefront Group commercializes when they deliver a C</w:t>
            </w:r>
            <w:r>
              <w:rPr>
                <w:i/>
                <w:iCs/>
              </w:rPr>
              <w:t>ompat</w:t>
            </w:r>
            <w:r w:rsidR="00431F6B">
              <w:rPr>
                <w:i/>
                <w:iCs/>
              </w:rPr>
              <w:t>i</w:t>
            </w:r>
            <w:r>
              <w:rPr>
                <w:i/>
                <w:iCs/>
              </w:rPr>
              <w:t xml:space="preserve">bility and </w:t>
            </w:r>
            <w:r w:rsidRPr="005B65A3">
              <w:rPr>
                <w:i/>
                <w:iCs/>
              </w:rPr>
              <w:t>T</w:t>
            </w:r>
            <w:r>
              <w:rPr>
                <w:i/>
                <w:iCs/>
              </w:rPr>
              <w:t xml:space="preserve">rust (CaT) Assessment </w:t>
            </w:r>
            <w:r w:rsidRPr="005B65A3">
              <w:rPr>
                <w:i/>
                <w:iCs/>
              </w:rPr>
              <w:t>and a CaT workshop.</w:t>
            </w:r>
          </w:p>
          <w:p w14:paraId="15ABD7D0" w14:textId="0D5AB223" w:rsidR="0092443D" w:rsidRPr="005B65A3" w:rsidRDefault="0092443D" w:rsidP="0092443D">
            <w:pPr>
              <w:pStyle w:val="ListParagraph"/>
              <w:numPr>
                <w:ilvl w:val="0"/>
                <w:numId w:val="34"/>
              </w:numPr>
              <w:rPr>
                <w:i/>
                <w:iCs/>
              </w:rPr>
            </w:pPr>
            <w:r>
              <w:rPr>
                <w:i/>
                <w:iCs/>
              </w:rPr>
              <w:t xml:space="preserve">CI Advisory </w:t>
            </w:r>
            <w:r w:rsidR="00B82E24">
              <w:rPr>
                <w:i/>
                <w:iCs/>
              </w:rPr>
              <w:t xml:space="preserve">Services </w:t>
            </w:r>
            <w:r>
              <w:rPr>
                <w:i/>
                <w:iCs/>
              </w:rPr>
              <w:t>commercializes when they are asked to support a team who is working through a Request for Partner process they learned about in a white paper</w:t>
            </w:r>
          </w:p>
          <w:p w14:paraId="2673522D" w14:textId="77777777" w:rsidR="0092443D" w:rsidRDefault="0092443D" w:rsidP="00C831E6"/>
        </w:tc>
      </w:tr>
    </w:tbl>
    <w:p w14:paraId="685D467B" w14:textId="77777777" w:rsidR="0092443D" w:rsidRDefault="0092443D" w:rsidP="00C831E6"/>
    <w:p w14:paraId="0A3565F0" w14:textId="170E210F" w:rsidR="007F4238" w:rsidRDefault="0092443D" w:rsidP="00C831E6">
      <w:r>
        <w:t xml:space="preserve">If you have questions about what is means to commercialize, please email </w:t>
      </w:r>
      <w:hyperlink r:id="rId9" w:history="1">
        <w:r w:rsidR="005B65A3" w:rsidRPr="00E75FEC">
          <w:rPr>
            <w:rStyle w:val="Hyperlink"/>
          </w:rPr>
          <w:t>kvitasek@utk.edu</w:t>
        </w:r>
      </w:hyperlink>
      <w:r w:rsidR="005B65A3">
        <w:t xml:space="preserve">.  </w:t>
      </w:r>
    </w:p>
    <w:p w14:paraId="537AC006" w14:textId="4FD6C3FA" w:rsidR="00694AB5" w:rsidRDefault="00694AB5" w:rsidP="00980774">
      <w:pPr>
        <w:pStyle w:val="Heading2"/>
      </w:pPr>
    </w:p>
    <w:p w14:paraId="051950AD" w14:textId="7DAAFC9B" w:rsidR="00DF17B2" w:rsidRDefault="00DF17B2" w:rsidP="00DF17B2">
      <w:pPr>
        <w:pStyle w:val="Heading2"/>
      </w:pPr>
      <w:bookmarkStart w:id="1" w:name="_Toc69994248"/>
      <w:r w:rsidRPr="00C831E6">
        <w:t>Can a C</w:t>
      </w:r>
      <w:r w:rsidR="00654160">
        <w:t>ertified</w:t>
      </w:r>
      <w:r w:rsidRPr="00C831E6">
        <w:t xml:space="preserve"> Coach commercialize?</w:t>
      </w:r>
      <w:bookmarkEnd w:id="1"/>
    </w:p>
    <w:p w14:paraId="3738B292" w14:textId="33F289AE" w:rsidR="00DF17B2" w:rsidRPr="00C831E6" w:rsidRDefault="00DF17B2" w:rsidP="00DF17B2">
      <w:r>
        <w:t>Yes, a C</w:t>
      </w:r>
      <w:r w:rsidR="00654160">
        <w:t>ertified</w:t>
      </w:r>
      <w:r>
        <w:t xml:space="preserve"> Coach can commercialize but he/she can only do this under the guidance of a CoE.</w:t>
      </w:r>
      <w:r w:rsidRPr="00A35525" w:rsidDel="002C6296">
        <w:t xml:space="preserve"> </w:t>
      </w:r>
      <w:r w:rsidRPr="00C831E6">
        <w:t xml:space="preserve">Examples in </w:t>
      </w:r>
      <w:r>
        <w:t>p</w:t>
      </w:r>
      <w:r w:rsidRPr="00C831E6">
        <w:t>ractice</w:t>
      </w:r>
      <w:r>
        <w:t xml:space="preserve"> include:</w:t>
      </w:r>
    </w:p>
    <w:p w14:paraId="15276DF3" w14:textId="3C1458BE" w:rsidR="00DF17B2" w:rsidRPr="00C831E6" w:rsidRDefault="00DF17B2" w:rsidP="00DF17B2">
      <w:pPr>
        <w:pStyle w:val="ListParagraph"/>
        <w:numPr>
          <w:ilvl w:val="0"/>
          <w:numId w:val="35"/>
        </w:numPr>
      </w:pPr>
      <w:r w:rsidRPr="00C831E6">
        <w:t>A C</w:t>
      </w:r>
      <w:r w:rsidR="00654160">
        <w:t>ertified</w:t>
      </w:r>
      <w:r w:rsidRPr="00C831E6">
        <w:t xml:space="preserve"> Coach that is a member of or subcontractor to a CoE can commercialize</w:t>
      </w:r>
      <w:r>
        <w:t xml:space="preserve">  </w:t>
      </w:r>
    </w:p>
    <w:p w14:paraId="24B1ADC4" w14:textId="56B5460B" w:rsidR="00DF17B2" w:rsidRPr="00C831E6" w:rsidRDefault="00DF17B2" w:rsidP="00DF17B2">
      <w:pPr>
        <w:pStyle w:val="ListParagraph"/>
        <w:numPr>
          <w:ilvl w:val="0"/>
          <w:numId w:val="35"/>
        </w:numPr>
      </w:pPr>
      <w:r w:rsidRPr="00C831E6">
        <w:t>A non-CoE affiliated C</w:t>
      </w:r>
      <w:r w:rsidR="00654160">
        <w:t>ertified</w:t>
      </w:r>
      <w:r w:rsidRPr="00C831E6">
        <w:t xml:space="preserve"> Coach that wants to commercialize must seek a CDA Coach mentor from a CoE</w:t>
      </w:r>
      <w:r>
        <w:t>.</w:t>
      </w:r>
    </w:p>
    <w:p w14:paraId="4F63EB4E" w14:textId="63E97AAB" w:rsidR="00DF17B2" w:rsidRDefault="00DF17B2" w:rsidP="00DF17B2">
      <w:pPr>
        <w:pStyle w:val="ListParagraph"/>
        <w:numPr>
          <w:ilvl w:val="0"/>
          <w:numId w:val="35"/>
        </w:numPr>
      </w:pPr>
      <w:r w:rsidRPr="00C831E6">
        <w:t>A non-CoE affiliated CDA Coach</w:t>
      </w:r>
      <w:r w:rsidR="00654160">
        <w:t xml:space="preserve"> Candidate</w:t>
      </w:r>
      <w:r w:rsidRPr="00C831E6">
        <w:t xml:space="preserve"> that does not want to commercialize can work with any CDA Coach mentor</w:t>
      </w:r>
    </w:p>
    <w:p w14:paraId="4746E487" w14:textId="532C0A2C" w:rsidR="00DF17B2" w:rsidRPr="00C831E6" w:rsidRDefault="00654160" w:rsidP="00DF17B2">
      <w:pPr>
        <w:pStyle w:val="ListParagraph"/>
        <w:numPr>
          <w:ilvl w:val="0"/>
          <w:numId w:val="35"/>
        </w:numPr>
      </w:pPr>
      <w:r>
        <w:t>Certified Coach</w:t>
      </w:r>
      <w:r w:rsidR="00DF17B2">
        <w:t>es must sign a license agreement unless they are working as a subcontractor or employee of a CoE.  See additional questions for more information about licensing agreements/requirements.</w:t>
      </w:r>
    </w:p>
    <w:p w14:paraId="764D1131" w14:textId="77777777" w:rsidR="00DF17B2" w:rsidRDefault="00DF17B2" w:rsidP="00DF17B2">
      <w:pPr>
        <w:pStyle w:val="Heading2"/>
      </w:pPr>
    </w:p>
    <w:p w14:paraId="31787253" w14:textId="5856000E" w:rsidR="00DF17B2" w:rsidRDefault="00DF17B2" w:rsidP="00DF17B2">
      <w:pPr>
        <w:pStyle w:val="Heading2"/>
      </w:pPr>
      <w:bookmarkStart w:id="2" w:name="_Toc69994249"/>
      <w:r>
        <w:t>What is a License Agreement and what does it cover?</w:t>
      </w:r>
      <w:bookmarkEnd w:id="2"/>
    </w:p>
    <w:p w14:paraId="74C6986A" w14:textId="77777777" w:rsidR="00DF17B2" w:rsidRPr="00BA505F" w:rsidRDefault="00DF17B2" w:rsidP="00DF17B2">
      <w:pPr>
        <w:rPr>
          <w:color w:val="F77F00" w:themeColor="accent1"/>
        </w:rPr>
      </w:pPr>
      <w:r>
        <w:t xml:space="preserve">Anyone who wished to commercialize must sign a license agreement which gives them rights to use the Vested brand and affiliated IP.  There are two types of license agreements – a </w:t>
      </w:r>
      <w:r w:rsidRPr="00BA505F">
        <w:rPr>
          <w:b/>
          <w:bCs/>
          <w:i/>
          <w:iCs/>
          <w:color w:val="F77F00" w:themeColor="accent1"/>
        </w:rPr>
        <w:t>CoE Agreement</w:t>
      </w:r>
      <w:r w:rsidRPr="00BA505F">
        <w:rPr>
          <w:color w:val="F77F00" w:themeColor="accent1"/>
        </w:rPr>
        <w:t xml:space="preserve"> </w:t>
      </w:r>
      <w:r>
        <w:t xml:space="preserve">and </w:t>
      </w:r>
      <w:r w:rsidRPr="00BA505F">
        <w:rPr>
          <w:b/>
          <w:bCs/>
          <w:i/>
          <w:iCs/>
          <w:color w:val="F77F00" w:themeColor="accent1"/>
        </w:rPr>
        <w:t>Non-CoE License Agreement</w:t>
      </w:r>
      <w:r w:rsidRPr="00BA505F">
        <w:rPr>
          <w:color w:val="F77F00" w:themeColor="accent1"/>
        </w:rPr>
        <w:t>.</w:t>
      </w:r>
    </w:p>
    <w:p w14:paraId="01D2188B" w14:textId="77777777" w:rsidR="00DF17B2" w:rsidRDefault="00DF17B2" w:rsidP="00DF17B2"/>
    <w:p w14:paraId="74042DB0" w14:textId="1D5C9BC8" w:rsidR="00DF17B2" w:rsidRDefault="00DF17B2" w:rsidP="00DF17B2">
      <w:r w:rsidRPr="00F54AA6">
        <w:t xml:space="preserve">The </w:t>
      </w:r>
      <w:r w:rsidRPr="00112810">
        <w:rPr>
          <w:b/>
          <w:bCs/>
          <w:i/>
          <w:iCs/>
          <w:color w:val="F77F00" w:themeColor="accent6"/>
        </w:rPr>
        <w:t>CoE Agreement</w:t>
      </w:r>
      <w:r>
        <w:t xml:space="preserve"> and the </w:t>
      </w:r>
      <w:r w:rsidRPr="00F54AA6">
        <w:rPr>
          <w:b/>
          <w:bCs/>
          <w:i/>
          <w:iCs/>
          <w:color w:val="F77F00" w:themeColor="accent1"/>
        </w:rPr>
        <w:t>Non-CoE Licensing Agreement</w:t>
      </w:r>
      <w:r w:rsidRPr="00F54AA6">
        <w:rPr>
          <w:color w:val="F77F00" w:themeColor="accent1"/>
        </w:rPr>
        <w:t xml:space="preserve"> </w:t>
      </w:r>
      <w:r w:rsidRPr="00112810">
        <w:t xml:space="preserve">are similar in that they </w:t>
      </w:r>
      <w:r w:rsidRPr="00F54AA6">
        <w:t>allow individuals or organizations to use the Vested branding and IP for a license fee</w:t>
      </w:r>
      <w:r>
        <w:t xml:space="preserve">.  A key difference is the </w:t>
      </w:r>
      <w:r w:rsidRPr="00BA505F">
        <w:rPr>
          <w:b/>
          <w:bCs/>
          <w:i/>
          <w:iCs/>
          <w:color w:val="F77F00" w:themeColor="accent1"/>
        </w:rPr>
        <w:t>Non-CoE Licensing Agreement</w:t>
      </w:r>
      <w:r>
        <w:t xml:space="preserve"> </w:t>
      </w:r>
      <w:r w:rsidRPr="00F54AA6">
        <w:t xml:space="preserve">requires the </w:t>
      </w:r>
      <w:r w:rsidR="00654160">
        <w:t>Certified Coach</w:t>
      </w:r>
      <w:r>
        <w:t xml:space="preserve"> </w:t>
      </w:r>
      <w:r w:rsidRPr="00F54AA6">
        <w:t>to work with an existing CoE for quality control</w:t>
      </w:r>
      <w:r>
        <w:t>.  The agreement is attached.</w:t>
      </w:r>
    </w:p>
    <w:p w14:paraId="23A3E59D" w14:textId="77777777" w:rsidR="00DF17B2" w:rsidRDefault="00DF17B2" w:rsidP="00DF17B2"/>
    <w:p w14:paraId="5F59A4AF" w14:textId="77777777" w:rsidR="00DF17B2" w:rsidRDefault="00DF17B2" w:rsidP="00DF17B2">
      <w:r>
        <w:rPr>
          <w:noProof/>
        </w:rPr>
        <w:object w:dxaOrig="1520" w:dyaOrig="988" w14:anchorId="0D0FC6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75.9pt;height:49.3pt;mso-width-percent:0;mso-height-percent:0;mso-width-percent:0;mso-height-percent:0" o:ole="">
            <v:imagedata r:id="rId10" o:title=""/>
          </v:shape>
          <o:OLEObject Type="Embed" ProgID="Word.Document.12" ShapeID="_x0000_i1025" DrawAspect="Icon" ObjectID="_1682419223" r:id="rId11">
            <o:FieldCodes>\s</o:FieldCodes>
          </o:OLEObject>
        </w:object>
      </w:r>
    </w:p>
    <w:p w14:paraId="7D2938E4" w14:textId="602332FD" w:rsidR="00DF17B2" w:rsidRDefault="00DF17B2" w:rsidP="00DF17B2"/>
    <w:p w14:paraId="1F7041FF" w14:textId="60DD31E9" w:rsidR="00DF17B2" w:rsidRDefault="00DF17B2" w:rsidP="00DF17B2">
      <w:pPr>
        <w:pStyle w:val="Heading2"/>
      </w:pPr>
      <w:bookmarkStart w:id="3" w:name="_Toc69994250"/>
      <w:r w:rsidRPr="00187F66">
        <w:lastRenderedPageBreak/>
        <w:t xml:space="preserve">Why is </w:t>
      </w:r>
      <w:r>
        <w:t>licensing for commercialization a special r</w:t>
      </w:r>
      <w:r w:rsidRPr="00187F66">
        <w:t>equirement</w:t>
      </w:r>
      <w:r>
        <w:t xml:space="preserve"> for the </w:t>
      </w:r>
      <w:r w:rsidR="00654160">
        <w:t>Certified Coach</w:t>
      </w:r>
      <w:r>
        <w:t xml:space="preserve"> program?</w:t>
      </w:r>
      <w:bookmarkEnd w:id="3"/>
    </w:p>
    <w:p w14:paraId="30A0980C" w14:textId="14B8A109" w:rsidR="00DF17B2" w:rsidRDefault="00DF17B2" w:rsidP="00DF17B2">
      <w:r>
        <w:t xml:space="preserve">Prior to 2021, </w:t>
      </w:r>
      <w:r w:rsidRPr="00187F66">
        <w:t xml:space="preserve">commercialization of Vested </w:t>
      </w:r>
      <w:r>
        <w:t xml:space="preserve">was only allowed by </w:t>
      </w:r>
      <w:r w:rsidRPr="00187F66">
        <w:t>CoEs</w:t>
      </w:r>
      <w:r>
        <w:t>. A key goal of the CDA Coach</w:t>
      </w:r>
      <w:r w:rsidR="00654160">
        <w:t>ing</w:t>
      </w:r>
      <w:r>
        <w:t xml:space="preserve"> program is make the Vested IP more widely available.  The CDA Coach</w:t>
      </w:r>
      <w:r w:rsidR="00654160">
        <w:t>ing</w:t>
      </w:r>
      <w:r>
        <w:t xml:space="preserve"> program offers </w:t>
      </w:r>
      <w:r w:rsidR="00654160">
        <w:t>Certified Coach</w:t>
      </w:r>
      <w:r>
        <w:t xml:space="preserve">es the possibility to commercialize with Vested IP without being part of a CoE. By requiring CDA Coach Candidates to work under the guidance of a CoE, </w:t>
      </w:r>
      <w:r w:rsidRPr="00187F66">
        <w:t>quality standards for both the use of the brand/trademarks and in the quality of service delivery</w:t>
      </w:r>
      <w:r>
        <w:t xml:space="preserve"> can be upheld.</w:t>
      </w:r>
    </w:p>
    <w:p w14:paraId="1BF5D7FB" w14:textId="77777777" w:rsidR="00DF17B2" w:rsidRDefault="00DF17B2" w:rsidP="00DF17B2"/>
    <w:p w14:paraId="416B86EF" w14:textId="3B548E3A" w:rsidR="00DF17B2" w:rsidRPr="00187F66" w:rsidRDefault="00DF17B2" w:rsidP="00DF17B2">
      <w:r>
        <w:t xml:space="preserve">Here is the logic behind why </w:t>
      </w:r>
      <w:r w:rsidR="00654160">
        <w:t>Certified Coach</w:t>
      </w:r>
      <w:r>
        <w:t xml:space="preserve">es must sign a license agreement. </w:t>
      </w:r>
    </w:p>
    <w:p w14:paraId="552454FE" w14:textId="77777777" w:rsidR="00DF17B2" w:rsidRPr="00187F66" w:rsidRDefault="00DF17B2" w:rsidP="00DF17B2">
      <w:pPr>
        <w:pStyle w:val="ListParagraph"/>
        <w:numPr>
          <w:ilvl w:val="0"/>
          <w:numId w:val="33"/>
        </w:numPr>
      </w:pPr>
      <w:r w:rsidRPr="00187F66">
        <w:t>CoEs</w:t>
      </w:r>
      <w:r>
        <w:t xml:space="preserve"> </w:t>
      </w:r>
      <w:r w:rsidRPr="00187F66">
        <w:t xml:space="preserve">sign a formal CoE Licensing Agreement </w:t>
      </w:r>
      <w:r>
        <w:t xml:space="preserve">for the right to commercialize Vested IP. As part of the License Agreement they </w:t>
      </w:r>
      <w:r w:rsidRPr="00187F66">
        <w:t>agree to uphold quality standards for both the use of the brand/trademarks and in the quality of service delivery</w:t>
      </w:r>
      <w:r>
        <w:t>.</w:t>
      </w:r>
    </w:p>
    <w:p w14:paraId="6DDD69C4" w14:textId="1828A2C9" w:rsidR="00DF17B2" w:rsidRPr="00187F66" w:rsidRDefault="00DF17B2" w:rsidP="00DF17B2">
      <w:pPr>
        <w:pStyle w:val="ListParagraph"/>
        <w:numPr>
          <w:ilvl w:val="0"/>
          <w:numId w:val="33"/>
        </w:numPr>
      </w:pPr>
      <w:r w:rsidRPr="00187F66">
        <w:t>In essence</w:t>
      </w:r>
      <w:r>
        <w:t>,</w:t>
      </w:r>
      <w:r w:rsidRPr="00187F66">
        <w:t xml:space="preserve"> a </w:t>
      </w:r>
      <w:r w:rsidR="00654160">
        <w:t>Certified Coach</w:t>
      </w:r>
      <w:r>
        <w:t xml:space="preserve"> </w:t>
      </w:r>
      <w:r w:rsidRPr="00187F66">
        <w:t xml:space="preserve">who </w:t>
      </w:r>
      <w:r>
        <w:t xml:space="preserve">is </w:t>
      </w:r>
      <w:r w:rsidRPr="00187F66">
        <w:t xml:space="preserve">commercializing </w:t>
      </w:r>
      <w:r>
        <w:t>is</w:t>
      </w:r>
      <w:r w:rsidRPr="00187F66">
        <w:t xml:space="preserve"> working in the capacity of a “CoE in training” and should be required to have the same quality standards as a CoE. For example: </w:t>
      </w:r>
    </w:p>
    <w:p w14:paraId="622F67B5" w14:textId="77777777" w:rsidR="00DF17B2" w:rsidRPr="00187F66" w:rsidRDefault="00DF17B2" w:rsidP="00DF17B2">
      <w:pPr>
        <w:pStyle w:val="ListParagraph"/>
        <w:numPr>
          <w:ilvl w:val="1"/>
          <w:numId w:val="33"/>
        </w:numPr>
      </w:pPr>
      <w:r w:rsidRPr="00187F66">
        <w:t xml:space="preserve">CoEs cannot deliver a Vested service (e.g., a CaT) without having worked with someone to learn this </w:t>
      </w:r>
      <w:r>
        <w:t xml:space="preserve">particular </w:t>
      </w:r>
      <w:r w:rsidRPr="00187F66">
        <w:t>service</w:t>
      </w:r>
      <w:r>
        <w:t xml:space="preserve"> and </w:t>
      </w:r>
      <w:r w:rsidRPr="00187F66">
        <w:t>skills. </w:t>
      </w:r>
    </w:p>
    <w:p w14:paraId="4FAA6CFC" w14:textId="2C6C3E04" w:rsidR="00DF17B2" w:rsidRPr="00187F66" w:rsidRDefault="00DF17B2" w:rsidP="00DF17B2">
      <w:pPr>
        <w:pStyle w:val="ListParagraph"/>
        <w:numPr>
          <w:ilvl w:val="1"/>
          <w:numId w:val="33"/>
        </w:numPr>
      </w:pPr>
      <w:r w:rsidRPr="00187F66">
        <w:t xml:space="preserve">CoEs are asked to always have two team members working on a Vested initiative, so having the CDA </w:t>
      </w:r>
      <w:r>
        <w:t xml:space="preserve">Coach </w:t>
      </w:r>
      <w:r w:rsidRPr="00187F66">
        <w:t xml:space="preserve">Candidate work with their CDA Coach mentor is aligned with what we ask from CoEs.  We would want the same for </w:t>
      </w:r>
      <w:r w:rsidR="00654160">
        <w:t>Certified Coach</w:t>
      </w:r>
      <w:r>
        <w:t>es</w:t>
      </w:r>
      <w:r w:rsidRPr="00187F66">
        <w:t xml:space="preserve"> who are starting to commercialize</w:t>
      </w:r>
      <w:r>
        <w:t>.</w:t>
      </w:r>
      <w:r w:rsidRPr="00187F66">
        <w:t> </w:t>
      </w:r>
    </w:p>
    <w:p w14:paraId="5823DE68" w14:textId="77777777" w:rsidR="00DF17B2" w:rsidRPr="00187F66" w:rsidRDefault="00DF17B2" w:rsidP="00DF17B2">
      <w:pPr>
        <w:pStyle w:val="ListParagraph"/>
        <w:numPr>
          <w:ilvl w:val="1"/>
          <w:numId w:val="33"/>
        </w:numPr>
      </w:pPr>
      <w:r w:rsidRPr="00187F66">
        <w:t>CoEs pay a license fee which is used to manage the Vested ecosystem and fund new research/products</w:t>
      </w:r>
      <w:r>
        <w:t>.</w:t>
      </w:r>
    </w:p>
    <w:p w14:paraId="7D2E1349" w14:textId="76577763" w:rsidR="00DF17B2" w:rsidRDefault="00DF17B2" w:rsidP="001A6813">
      <w:pPr>
        <w:pStyle w:val="ListParagraph"/>
        <w:numPr>
          <w:ilvl w:val="0"/>
          <w:numId w:val="33"/>
        </w:numPr>
      </w:pPr>
      <w:r w:rsidRPr="00187F66">
        <w:t xml:space="preserve">Requiring </w:t>
      </w:r>
      <w:r w:rsidR="00654160">
        <w:t>Certified Coach</w:t>
      </w:r>
      <w:r w:rsidRPr="00187F66">
        <w:t xml:space="preserve"> </w:t>
      </w:r>
      <w:r>
        <w:t xml:space="preserve">who want to commercialize to sign a License Agreement and </w:t>
      </w:r>
      <w:r w:rsidRPr="00187F66">
        <w:t>work under the Guidance of a CDA Coach mentor a</w:t>
      </w:r>
      <w:r>
        <w:t>t</w:t>
      </w:r>
      <w:r w:rsidRPr="00187F66">
        <w:t xml:space="preserve"> a CoE helps ensure quality</w:t>
      </w:r>
      <w:r>
        <w:t>.</w:t>
      </w:r>
    </w:p>
    <w:p w14:paraId="0361E1BD" w14:textId="77777777" w:rsidR="00276F3E" w:rsidRDefault="00276F3E" w:rsidP="00DF17B2">
      <w:pPr>
        <w:pStyle w:val="Heading2"/>
      </w:pPr>
    </w:p>
    <w:p w14:paraId="10F50BC8" w14:textId="5B000170" w:rsidR="00DF17B2" w:rsidRPr="00C831E6" w:rsidRDefault="00DF17B2" w:rsidP="00DF17B2">
      <w:pPr>
        <w:pStyle w:val="Heading2"/>
      </w:pPr>
      <w:bookmarkStart w:id="4" w:name="_Toc69994251"/>
      <w:r w:rsidRPr="00C831E6">
        <w:t xml:space="preserve">Does a </w:t>
      </w:r>
      <w:r w:rsidR="00654160">
        <w:t>Certified Coach</w:t>
      </w:r>
      <w:r w:rsidRPr="00C831E6">
        <w:t xml:space="preserve"> have to commercialize?</w:t>
      </w:r>
      <w:bookmarkEnd w:id="4"/>
    </w:p>
    <w:p w14:paraId="23D1B181" w14:textId="07C3C589" w:rsidR="00DF17B2" w:rsidRDefault="00DF17B2" w:rsidP="00DF17B2">
      <w:r>
        <w:t xml:space="preserve">No, a </w:t>
      </w:r>
      <w:r w:rsidR="00654160">
        <w:t>Certified Coach</w:t>
      </w:r>
      <w:r>
        <w:t xml:space="preserve"> can decide for himself/herself whether he/she would like to commercialize using the Vested IP. However, if a </w:t>
      </w:r>
      <w:r w:rsidR="00654160">
        <w:t>Certified Coach</w:t>
      </w:r>
      <w:r>
        <w:t xml:space="preserve"> decides to commercialize, then the commercialization guidelines apply and they must sign a License Agreement.</w:t>
      </w:r>
    </w:p>
    <w:p w14:paraId="3E935E08" w14:textId="77777777" w:rsidR="00DF17B2" w:rsidRDefault="00DF17B2" w:rsidP="00DF17B2"/>
    <w:p w14:paraId="368B2D47" w14:textId="77777777" w:rsidR="00DF17B2" w:rsidRDefault="00DF17B2" w:rsidP="00DF17B2">
      <w:r>
        <w:t>To clarify:</w:t>
      </w:r>
    </w:p>
    <w:p w14:paraId="1454C481" w14:textId="77777777" w:rsidR="00DF17B2" w:rsidRPr="00C831E6" w:rsidRDefault="00DF17B2" w:rsidP="00DF17B2">
      <w:pPr>
        <w:pStyle w:val="ListParagraph"/>
        <w:numPr>
          <w:ilvl w:val="0"/>
          <w:numId w:val="36"/>
        </w:numPr>
      </w:pPr>
      <w:r w:rsidRPr="00C831E6">
        <w:t>A CDA has an unlimited individual lifetime license to all courses and can use any of the materials anytime free of charge</w:t>
      </w:r>
      <w:r>
        <w:t xml:space="preserve"> for personal use within their organization</w:t>
      </w:r>
      <w:r w:rsidRPr="00C831E6">
        <w:t xml:space="preserve">.  However, they would be required to have others in their company and their business partner(s) to take the courses so those individuals also have a license. </w:t>
      </w:r>
      <w:r>
        <w:t>Keep in mind t</w:t>
      </w:r>
      <w:r w:rsidRPr="00C831E6">
        <w:t>ools are license</w:t>
      </w:r>
      <w:r>
        <w:t>d</w:t>
      </w:r>
      <w:r w:rsidRPr="00C831E6">
        <w:t xml:space="preserve"> via the various courses – three of the courses being free.</w:t>
      </w:r>
    </w:p>
    <w:p w14:paraId="130335D3" w14:textId="0239713E" w:rsidR="00DF17B2" w:rsidRPr="00C831E6" w:rsidRDefault="00DF17B2" w:rsidP="00DF17B2">
      <w:pPr>
        <w:pStyle w:val="ListParagraph"/>
        <w:numPr>
          <w:ilvl w:val="0"/>
          <w:numId w:val="36"/>
        </w:numPr>
      </w:pPr>
      <w:r w:rsidRPr="00C831E6">
        <w:t xml:space="preserve">A </w:t>
      </w:r>
      <w:r w:rsidR="00654160">
        <w:t>Certified Coach</w:t>
      </w:r>
      <w:r w:rsidRPr="00C831E6">
        <w:t xml:space="preserve"> cannot commercialize on their own without being under the guidance of a COE or be a COE themselves</w:t>
      </w:r>
    </w:p>
    <w:p w14:paraId="4AE9C0CD" w14:textId="77777777" w:rsidR="00DF17B2" w:rsidRDefault="00DF17B2" w:rsidP="00DF17B2">
      <w:pPr>
        <w:pStyle w:val="Heading2"/>
      </w:pPr>
    </w:p>
    <w:p w14:paraId="2746A1C0" w14:textId="2BD79597" w:rsidR="00DF17B2" w:rsidRPr="00C831E6" w:rsidRDefault="00DF17B2" w:rsidP="00DF17B2">
      <w:pPr>
        <w:pStyle w:val="Heading2"/>
      </w:pPr>
      <w:bookmarkStart w:id="5" w:name="_Toc69994252"/>
      <w:r w:rsidRPr="00C831E6">
        <w:t xml:space="preserve">Do all </w:t>
      </w:r>
      <w:r w:rsidR="00654160">
        <w:t>Certified Coach</w:t>
      </w:r>
      <w:r w:rsidRPr="00C831E6">
        <w:t xml:space="preserve">es have to sign a Licensing </w:t>
      </w:r>
      <w:proofErr w:type="gramStart"/>
      <w:r w:rsidRPr="00C831E6">
        <w:t>Agreement</w:t>
      </w:r>
      <w:bookmarkEnd w:id="5"/>
      <w:proofErr w:type="gramEnd"/>
    </w:p>
    <w:p w14:paraId="5BB80882" w14:textId="7988E30F" w:rsidR="00DF17B2" w:rsidRDefault="00DF17B2" w:rsidP="00DF17B2">
      <w:r w:rsidRPr="00C831E6">
        <w:t>N</w:t>
      </w:r>
      <w:r>
        <w:t>o,</w:t>
      </w:r>
      <w:r w:rsidRPr="00C831E6">
        <w:t xml:space="preserve"> only th</w:t>
      </w:r>
      <w:r>
        <w:t xml:space="preserve">e </w:t>
      </w:r>
      <w:r w:rsidR="00654160">
        <w:t>Certified Coach</w:t>
      </w:r>
      <w:r>
        <w:t xml:space="preserve">es who </w:t>
      </w:r>
      <w:r w:rsidRPr="00C831E6">
        <w:t>want</w:t>
      </w:r>
      <w:r>
        <w:t>s</w:t>
      </w:r>
      <w:r w:rsidRPr="00C831E6">
        <w:t xml:space="preserve"> to commercialize</w:t>
      </w:r>
      <w:r>
        <w:t xml:space="preserve"> have to sign a Licensing Agreement.</w:t>
      </w:r>
    </w:p>
    <w:p w14:paraId="664A4146" w14:textId="77777777" w:rsidR="001A6813" w:rsidRDefault="001A6813">
      <w:pPr>
        <w:spacing w:after="200"/>
        <w:rPr>
          <w:b/>
          <w:bCs/>
          <w:color w:val="F77F00" w:themeColor="accent1"/>
          <w:sz w:val="24"/>
          <w:szCs w:val="24"/>
        </w:rPr>
      </w:pPr>
      <w:r>
        <w:br w:type="page"/>
      </w:r>
    </w:p>
    <w:p w14:paraId="3121527E" w14:textId="46167318" w:rsidR="00F906D8" w:rsidRPr="00DF17B2" w:rsidRDefault="00F906D8" w:rsidP="00DF17B2">
      <w:pPr>
        <w:pStyle w:val="Heading2"/>
      </w:pPr>
      <w:bookmarkStart w:id="6" w:name="_Toc69994253"/>
      <w:r>
        <w:lastRenderedPageBreak/>
        <w:t xml:space="preserve">Who has </w:t>
      </w:r>
      <w:r w:rsidR="00155B70">
        <w:t xml:space="preserve">the </w:t>
      </w:r>
      <w:r>
        <w:t xml:space="preserve">authority to provide </w:t>
      </w:r>
      <w:r w:rsidR="00155B70">
        <w:t xml:space="preserve">these specific </w:t>
      </w:r>
      <w:r>
        <w:t>Vested Services?</w:t>
      </w:r>
      <w:bookmarkEnd w:id="6"/>
    </w:p>
    <w:tbl>
      <w:tblPr>
        <w:tblW w:w="95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00"/>
        <w:gridCol w:w="823"/>
        <w:gridCol w:w="854"/>
        <w:gridCol w:w="1930"/>
        <w:gridCol w:w="2423"/>
      </w:tblGrid>
      <w:tr w:rsidR="00F906D8" w:rsidRPr="00F906D8" w14:paraId="1FB54A22" w14:textId="77777777" w:rsidTr="00276F3E">
        <w:trPr>
          <w:trHeight w:val="288"/>
        </w:trPr>
        <w:tc>
          <w:tcPr>
            <w:tcW w:w="953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7F00"/>
            <w:tcMar>
              <w:top w:w="15" w:type="dxa"/>
              <w:left w:w="164" w:type="dxa"/>
              <w:bottom w:w="0" w:type="dxa"/>
              <w:right w:w="164" w:type="dxa"/>
            </w:tcMar>
            <w:vAlign w:val="center"/>
            <w:hideMark/>
          </w:tcPr>
          <w:p w14:paraId="6E1466B6" w14:textId="5D594E1C" w:rsidR="00F906D8" w:rsidRPr="00F906D8" w:rsidRDefault="00F906D8" w:rsidP="00F906D8">
            <w:pPr>
              <w:spacing w:line="240" w:lineRule="auto"/>
              <w:jc w:val="center"/>
              <w:textAlignment w:val="top"/>
              <w:rPr>
                <w:rFonts w:eastAsia="Times New Roman" w:cstheme="minorHAnsi"/>
                <w:sz w:val="24"/>
                <w:szCs w:val="24"/>
              </w:rPr>
            </w:pPr>
            <w:r w:rsidRPr="00F906D8">
              <w:rPr>
                <w:rFonts w:eastAsia="Times New Roman" w:cstheme="minorHAnsi"/>
                <w:b/>
                <w:bCs/>
                <w:color w:val="FFFFFF"/>
                <w:kern w:val="24"/>
                <w:sz w:val="24"/>
                <w:szCs w:val="24"/>
              </w:rPr>
              <w:t>Authority to Provide Services</w:t>
            </w:r>
          </w:p>
        </w:tc>
      </w:tr>
      <w:tr w:rsidR="00F906D8" w:rsidRPr="00F906D8" w14:paraId="25051228" w14:textId="77777777" w:rsidTr="00276F3E">
        <w:trPr>
          <w:trHeight w:val="382"/>
        </w:trPr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08E9B121" w14:textId="77777777" w:rsidR="00F906D8" w:rsidRPr="00F906D8" w:rsidRDefault="00F906D8" w:rsidP="00F906D8">
            <w:pPr>
              <w:spacing w:line="240" w:lineRule="auto"/>
              <w:textAlignment w:val="top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 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CA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083CEA00" w14:textId="77777777" w:rsidR="00F906D8" w:rsidRPr="00F906D8" w:rsidRDefault="00F906D8" w:rsidP="00F906D8">
            <w:pPr>
              <w:spacing w:line="240" w:lineRule="auto"/>
              <w:jc w:val="center"/>
              <w:textAlignment w:val="top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VOI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CA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23E9BF85" w14:textId="77777777" w:rsidR="00F906D8" w:rsidRPr="00F906D8" w:rsidRDefault="00F906D8" w:rsidP="00F906D8">
            <w:pPr>
              <w:spacing w:line="240" w:lineRule="auto"/>
              <w:jc w:val="center"/>
              <w:textAlignment w:val="top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CoE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CA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596509A9" w14:textId="0C4EB417" w:rsidR="00F906D8" w:rsidRPr="00F906D8" w:rsidRDefault="00654160" w:rsidP="00F906D8">
            <w:pPr>
              <w:spacing w:line="240" w:lineRule="auto"/>
              <w:jc w:val="center"/>
              <w:textAlignment w:val="top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Certified Coach</w:t>
            </w:r>
            <w:r w:rsidR="00F906D8" w:rsidRPr="00F906D8"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 xml:space="preserve"> Working Within Organization</w:t>
            </w:r>
          </w:p>
        </w:tc>
        <w:tc>
          <w:tcPr>
            <w:tcW w:w="2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CA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00A569F9" w14:textId="67935266" w:rsidR="002C6296" w:rsidRDefault="00654160" w:rsidP="00F906D8">
            <w:pPr>
              <w:spacing w:line="240" w:lineRule="auto"/>
              <w:jc w:val="center"/>
              <w:textAlignment w:val="top"/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Certified Coach</w:t>
            </w:r>
            <w:r w:rsidR="00F906D8" w:rsidRPr="00F906D8"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 xml:space="preserve"> with </w:t>
            </w:r>
          </w:p>
          <w:p w14:paraId="14308904" w14:textId="5FB96FED" w:rsidR="00F906D8" w:rsidRPr="00F906D8" w:rsidRDefault="00F906D8" w:rsidP="00F906D8">
            <w:pPr>
              <w:spacing w:line="240" w:lineRule="auto"/>
              <w:jc w:val="center"/>
              <w:textAlignment w:val="top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 xml:space="preserve">Non-CoE License </w:t>
            </w:r>
            <w:r w:rsidR="002C6296"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f</w:t>
            </w:r>
            <w:r w:rsidRPr="00F906D8"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or Commercialization</w:t>
            </w:r>
            <w:r w:rsidR="00D47450" w:rsidRPr="00D47450">
              <w:rPr>
                <w:rFonts w:eastAsia="Times New Roman" w:cstheme="minorHAnsi"/>
                <w:b/>
                <w:bCs/>
                <w:color w:val="000000" w:themeColor="text1"/>
                <w:kern w:val="24"/>
                <w:vertAlign w:val="superscript"/>
              </w:rPr>
              <w:t>1</w:t>
            </w:r>
          </w:p>
        </w:tc>
      </w:tr>
      <w:tr w:rsidR="00F906D8" w:rsidRPr="00F906D8" w14:paraId="76719469" w14:textId="77777777" w:rsidTr="00276F3E">
        <w:trPr>
          <w:trHeight w:val="432"/>
        </w:trPr>
        <w:tc>
          <w:tcPr>
            <w:tcW w:w="953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64" w:type="dxa"/>
              <w:bottom w:w="0" w:type="dxa"/>
              <w:right w:w="164" w:type="dxa"/>
            </w:tcMar>
            <w:vAlign w:val="center"/>
            <w:hideMark/>
          </w:tcPr>
          <w:p w14:paraId="4E9648BF" w14:textId="54970265" w:rsidR="00F906D8" w:rsidRPr="00F906D8" w:rsidRDefault="005B65A3" w:rsidP="00F906D8">
            <w:pPr>
              <w:spacing w:line="240" w:lineRule="auto"/>
              <w:textAlignment w:val="top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24"/>
              </w:rPr>
              <w:t xml:space="preserve">University of Tennessee </w:t>
            </w:r>
            <w:r w:rsidR="004F4E6E">
              <w:rPr>
                <w:rFonts w:eastAsia="Times New Roman" w:cstheme="minorHAnsi"/>
                <w:b/>
                <w:bCs/>
                <w:color w:val="000000"/>
                <w:kern w:val="24"/>
              </w:rPr>
              <w:t xml:space="preserve">Executive Education </w:t>
            </w:r>
            <w:r w:rsidR="00F906D8" w:rsidRPr="00F906D8">
              <w:rPr>
                <w:rFonts w:eastAsia="Times New Roman" w:cstheme="minorHAnsi"/>
                <w:b/>
                <w:bCs/>
                <w:color w:val="000000"/>
                <w:kern w:val="24"/>
              </w:rPr>
              <w:t>Courses</w:t>
            </w:r>
          </w:p>
        </w:tc>
      </w:tr>
      <w:tr w:rsidR="00F906D8" w:rsidRPr="00F906D8" w14:paraId="4C641DF6" w14:textId="77777777" w:rsidTr="00276F3E">
        <w:trPr>
          <w:trHeight w:val="432"/>
        </w:trPr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7E5775DA" w14:textId="77777777" w:rsidR="00F906D8" w:rsidRPr="00F906D8" w:rsidRDefault="00F906D8" w:rsidP="00F906D8">
            <w:pPr>
              <w:spacing w:line="240" w:lineRule="auto"/>
              <w:textAlignment w:val="top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color w:val="000000" w:themeColor="text1"/>
                <w:kern w:val="24"/>
              </w:rPr>
              <w:t>Onsite / Virtual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7C513A2E" w14:textId="77777777" w:rsidR="00F906D8" w:rsidRPr="00F906D8" w:rsidRDefault="00F906D8" w:rsidP="00F906D8">
            <w:pPr>
              <w:spacing w:line="240" w:lineRule="auto"/>
              <w:jc w:val="center"/>
              <w:textAlignment w:val="top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X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5331FF01" w14:textId="77777777" w:rsidR="00F906D8" w:rsidRPr="00F906D8" w:rsidRDefault="00F906D8" w:rsidP="00F906D8">
            <w:pPr>
              <w:spacing w:line="240" w:lineRule="auto"/>
              <w:jc w:val="center"/>
              <w:textAlignment w:val="top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 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4010B2CA" w14:textId="77777777" w:rsidR="00F906D8" w:rsidRPr="00F906D8" w:rsidRDefault="00F906D8" w:rsidP="00F906D8">
            <w:pPr>
              <w:spacing w:line="240" w:lineRule="auto"/>
              <w:rPr>
                <w:rFonts w:eastAsia="Times New Roman" w:cstheme="minorHAnsi"/>
              </w:rPr>
            </w:pPr>
          </w:p>
        </w:tc>
        <w:tc>
          <w:tcPr>
            <w:tcW w:w="2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5BA7B8A9" w14:textId="77777777" w:rsidR="00F906D8" w:rsidRPr="00F906D8" w:rsidRDefault="00F906D8" w:rsidP="00F906D8">
            <w:pPr>
              <w:spacing w:line="240" w:lineRule="auto"/>
              <w:jc w:val="center"/>
              <w:textAlignment w:val="top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 </w:t>
            </w:r>
          </w:p>
        </w:tc>
      </w:tr>
      <w:tr w:rsidR="00F906D8" w:rsidRPr="00F906D8" w14:paraId="16C3FE14" w14:textId="77777777" w:rsidTr="00276F3E">
        <w:trPr>
          <w:trHeight w:val="432"/>
        </w:trPr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37DE35CB" w14:textId="77777777" w:rsidR="00F906D8" w:rsidRPr="00F906D8" w:rsidRDefault="00F906D8" w:rsidP="00F906D8">
            <w:pPr>
              <w:spacing w:line="240" w:lineRule="auto"/>
              <w:textAlignment w:val="top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color w:val="000000" w:themeColor="text1"/>
                <w:kern w:val="24"/>
              </w:rPr>
              <w:t>Online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62C274E6" w14:textId="77777777" w:rsidR="00F906D8" w:rsidRPr="00F906D8" w:rsidRDefault="00F906D8" w:rsidP="00F906D8">
            <w:pPr>
              <w:spacing w:line="240" w:lineRule="auto"/>
              <w:jc w:val="center"/>
              <w:textAlignment w:val="top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X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590B98AF" w14:textId="77777777" w:rsidR="00F906D8" w:rsidRPr="00F906D8" w:rsidRDefault="00F906D8" w:rsidP="00F906D8">
            <w:pPr>
              <w:spacing w:line="240" w:lineRule="auto"/>
              <w:jc w:val="center"/>
              <w:textAlignment w:val="top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 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2CED5874" w14:textId="77777777" w:rsidR="00F906D8" w:rsidRPr="00F906D8" w:rsidRDefault="00F906D8" w:rsidP="00F906D8">
            <w:pPr>
              <w:spacing w:line="240" w:lineRule="auto"/>
              <w:rPr>
                <w:rFonts w:eastAsia="Times New Roman" w:cstheme="minorHAnsi"/>
              </w:rPr>
            </w:pPr>
          </w:p>
        </w:tc>
        <w:tc>
          <w:tcPr>
            <w:tcW w:w="2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28671CAE" w14:textId="77777777" w:rsidR="00F906D8" w:rsidRPr="00F906D8" w:rsidRDefault="00F906D8" w:rsidP="00F906D8">
            <w:pPr>
              <w:spacing w:line="240" w:lineRule="auto"/>
              <w:jc w:val="center"/>
              <w:textAlignment w:val="top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 </w:t>
            </w:r>
          </w:p>
        </w:tc>
      </w:tr>
      <w:tr w:rsidR="00F906D8" w:rsidRPr="00F906D8" w14:paraId="5AF8E871" w14:textId="77777777" w:rsidTr="00276F3E">
        <w:trPr>
          <w:trHeight w:val="432"/>
        </w:trPr>
        <w:tc>
          <w:tcPr>
            <w:tcW w:w="953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64" w:type="dxa"/>
              <w:bottom w:w="0" w:type="dxa"/>
              <w:right w:w="164" w:type="dxa"/>
            </w:tcMar>
            <w:vAlign w:val="center"/>
            <w:hideMark/>
          </w:tcPr>
          <w:p w14:paraId="77F707F3" w14:textId="2E0A17D7" w:rsidR="00F906D8" w:rsidRPr="00F906D8" w:rsidRDefault="00F906D8" w:rsidP="00F906D8">
            <w:pPr>
              <w:spacing w:line="240" w:lineRule="auto"/>
              <w:textAlignment w:val="top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b/>
                <w:bCs/>
                <w:color w:val="000000"/>
                <w:kern w:val="24"/>
              </w:rPr>
              <w:t xml:space="preserve">Awareness Support </w:t>
            </w:r>
          </w:p>
        </w:tc>
      </w:tr>
      <w:tr w:rsidR="00F906D8" w:rsidRPr="00F906D8" w14:paraId="0B0A7D09" w14:textId="77777777" w:rsidTr="00276F3E">
        <w:trPr>
          <w:trHeight w:val="720"/>
        </w:trPr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19FA17F0" w14:textId="77777777" w:rsidR="00F906D8" w:rsidRPr="00F906D8" w:rsidRDefault="00F906D8" w:rsidP="00F906D8">
            <w:pPr>
              <w:spacing w:line="240" w:lineRule="auto"/>
              <w:textAlignment w:val="top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color w:val="000000" w:themeColor="text1"/>
                <w:kern w:val="24"/>
              </w:rPr>
              <w:t>Webinars, Awareness Workshop, etc.</w:t>
            </w:r>
          </w:p>
          <w:p w14:paraId="2A750058" w14:textId="54416A19" w:rsidR="00F906D8" w:rsidRPr="00D47450" w:rsidRDefault="00F906D8" w:rsidP="00F906D8">
            <w:pPr>
              <w:spacing w:line="240" w:lineRule="auto"/>
              <w:textAlignment w:val="top"/>
              <w:rPr>
                <w:rFonts w:eastAsia="Times New Roman" w:cstheme="minorHAnsi"/>
                <w:vertAlign w:val="superscript"/>
              </w:rPr>
            </w:pPr>
            <w:r w:rsidRPr="00F906D8">
              <w:rPr>
                <w:rFonts w:eastAsia="Times New Roman" w:cstheme="minorHAnsi"/>
                <w:color w:val="000000" w:themeColor="text1"/>
                <w:kern w:val="24"/>
              </w:rPr>
              <w:t>using Open Source Materials</w:t>
            </w:r>
            <w:r w:rsidR="00D47450">
              <w:rPr>
                <w:rFonts w:eastAsia="Times New Roman" w:cstheme="minorHAnsi"/>
                <w:color w:val="000000" w:themeColor="text1"/>
                <w:kern w:val="24"/>
                <w:vertAlign w:val="superscript"/>
              </w:rPr>
              <w:t>2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659B059C" w14:textId="77777777" w:rsidR="00F906D8" w:rsidRPr="00F906D8" w:rsidRDefault="00F906D8" w:rsidP="00F906D8">
            <w:pPr>
              <w:spacing w:line="240" w:lineRule="auto"/>
              <w:jc w:val="center"/>
              <w:textAlignment w:val="center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X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0733231E" w14:textId="77777777" w:rsidR="00F906D8" w:rsidRPr="00F906D8" w:rsidRDefault="00F906D8" w:rsidP="00F906D8">
            <w:pPr>
              <w:spacing w:line="240" w:lineRule="auto"/>
              <w:jc w:val="center"/>
              <w:textAlignment w:val="center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X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4FD6E986" w14:textId="77777777" w:rsidR="00F906D8" w:rsidRPr="00F906D8" w:rsidRDefault="00F906D8" w:rsidP="00F906D8">
            <w:pPr>
              <w:spacing w:line="240" w:lineRule="auto"/>
              <w:jc w:val="center"/>
              <w:textAlignment w:val="center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X</w:t>
            </w:r>
          </w:p>
        </w:tc>
        <w:tc>
          <w:tcPr>
            <w:tcW w:w="2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02C9994B" w14:textId="77777777" w:rsidR="00F906D8" w:rsidRPr="00F906D8" w:rsidRDefault="00F906D8" w:rsidP="00F906D8">
            <w:pPr>
              <w:spacing w:line="240" w:lineRule="auto"/>
              <w:jc w:val="center"/>
              <w:textAlignment w:val="center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X</w:t>
            </w:r>
          </w:p>
        </w:tc>
      </w:tr>
      <w:tr w:rsidR="00F906D8" w:rsidRPr="00F906D8" w14:paraId="2FF03BCE" w14:textId="77777777" w:rsidTr="00276F3E">
        <w:trPr>
          <w:trHeight w:val="432"/>
        </w:trPr>
        <w:tc>
          <w:tcPr>
            <w:tcW w:w="953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64" w:type="dxa"/>
              <w:bottom w:w="0" w:type="dxa"/>
              <w:right w:w="164" w:type="dxa"/>
            </w:tcMar>
            <w:vAlign w:val="center"/>
            <w:hideMark/>
          </w:tcPr>
          <w:p w14:paraId="2C6B6AE2" w14:textId="77777777" w:rsidR="00F906D8" w:rsidRPr="00F906D8" w:rsidRDefault="00F906D8" w:rsidP="00F906D8">
            <w:pPr>
              <w:spacing w:line="240" w:lineRule="auto"/>
              <w:textAlignment w:val="center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b/>
                <w:bCs/>
                <w:color w:val="000000"/>
                <w:kern w:val="24"/>
              </w:rPr>
              <w:t>Understanding Support</w:t>
            </w:r>
          </w:p>
        </w:tc>
      </w:tr>
      <w:tr w:rsidR="00F906D8" w:rsidRPr="00F906D8" w14:paraId="4565A9EE" w14:textId="77777777" w:rsidTr="00276F3E">
        <w:trPr>
          <w:trHeight w:val="432"/>
        </w:trPr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2E332504" w14:textId="7AE250CA" w:rsidR="00F906D8" w:rsidRPr="00F906D8" w:rsidRDefault="005B65A3" w:rsidP="00F906D8">
            <w:pPr>
              <w:spacing w:line="240" w:lineRule="auto"/>
              <w:textAlignment w:val="top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  <w:color w:val="000000" w:themeColor="text1"/>
                <w:kern w:val="24"/>
              </w:rPr>
              <w:t xml:space="preserve">Online Free </w:t>
            </w:r>
            <w:r w:rsidR="00F906D8" w:rsidRPr="00F906D8">
              <w:rPr>
                <w:rFonts w:eastAsia="Times New Roman" w:cstheme="minorHAnsi"/>
                <w:color w:val="000000" w:themeColor="text1"/>
                <w:kern w:val="24"/>
              </w:rPr>
              <w:t>Self-assessments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7B1FDE1B" w14:textId="77777777" w:rsidR="00F906D8" w:rsidRPr="00F906D8" w:rsidRDefault="00F906D8" w:rsidP="00F906D8">
            <w:pPr>
              <w:spacing w:line="240" w:lineRule="auto"/>
              <w:jc w:val="center"/>
              <w:textAlignment w:val="center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X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1098BD97" w14:textId="77777777" w:rsidR="00F906D8" w:rsidRPr="00F906D8" w:rsidRDefault="00F906D8" w:rsidP="00F906D8">
            <w:pPr>
              <w:spacing w:line="240" w:lineRule="auto"/>
              <w:jc w:val="center"/>
              <w:textAlignment w:val="center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 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4EAE0AD1" w14:textId="77777777" w:rsidR="00F906D8" w:rsidRPr="00F906D8" w:rsidRDefault="00F906D8" w:rsidP="00F906D8">
            <w:pPr>
              <w:spacing w:line="240" w:lineRule="auto"/>
              <w:rPr>
                <w:rFonts w:eastAsia="Times New Roman" w:cstheme="minorHAnsi"/>
              </w:rPr>
            </w:pPr>
          </w:p>
        </w:tc>
        <w:tc>
          <w:tcPr>
            <w:tcW w:w="2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05E1E047" w14:textId="77777777" w:rsidR="00F906D8" w:rsidRPr="00F906D8" w:rsidRDefault="00F906D8" w:rsidP="00F906D8">
            <w:pPr>
              <w:spacing w:line="240" w:lineRule="auto"/>
              <w:jc w:val="center"/>
              <w:textAlignment w:val="center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 </w:t>
            </w:r>
          </w:p>
        </w:tc>
      </w:tr>
      <w:tr w:rsidR="005B65A3" w:rsidRPr="00F906D8" w14:paraId="2AA5F817" w14:textId="77777777" w:rsidTr="00276F3E">
        <w:trPr>
          <w:trHeight w:val="432"/>
        </w:trPr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</w:tcPr>
          <w:p w14:paraId="0957207D" w14:textId="4CB65AEA" w:rsidR="005B65A3" w:rsidRPr="00F906D8" w:rsidRDefault="005B65A3" w:rsidP="005B65A3">
            <w:pPr>
              <w:spacing w:line="240" w:lineRule="auto"/>
              <w:textAlignment w:val="top"/>
              <w:rPr>
                <w:rFonts w:eastAsia="Times New Roman" w:cstheme="minorHAnsi"/>
                <w:color w:val="000000" w:themeColor="text1"/>
                <w:kern w:val="24"/>
              </w:rPr>
            </w:pPr>
            <w:r>
              <w:rPr>
                <w:rFonts w:eastAsia="Times New Roman" w:cstheme="minorHAnsi"/>
                <w:color w:val="000000" w:themeColor="text1"/>
                <w:kern w:val="24"/>
              </w:rPr>
              <w:t>Sourcing Business Model workshop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</w:tcPr>
          <w:p w14:paraId="6E86115B" w14:textId="5ACFD56C" w:rsidR="005B65A3" w:rsidRPr="00F906D8" w:rsidRDefault="005B65A3" w:rsidP="005B65A3">
            <w:pPr>
              <w:spacing w:line="240" w:lineRule="auto"/>
              <w:jc w:val="center"/>
              <w:textAlignment w:val="center"/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X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</w:tcPr>
          <w:p w14:paraId="2854C7DF" w14:textId="723B7982" w:rsidR="005B65A3" w:rsidRPr="00F906D8" w:rsidRDefault="005B65A3" w:rsidP="005B65A3">
            <w:pPr>
              <w:spacing w:line="240" w:lineRule="auto"/>
              <w:jc w:val="center"/>
              <w:textAlignment w:val="center"/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X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</w:tcPr>
          <w:p w14:paraId="57847A92" w14:textId="6EB151EE" w:rsidR="005B65A3" w:rsidRPr="00F906D8" w:rsidRDefault="005B65A3" w:rsidP="005B65A3">
            <w:pPr>
              <w:spacing w:line="240" w:lineRule="auto"/>
              <w:jc w:val="center"/>
              <w:textAlignment w:val="center"/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X</w:t>
            </w:r>
          </w:p>
        </w:tc>
        <w:tc>
          <w:tcPr>
            <w:tcW w:w="2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</w:tcPr>
          <w:p w14:paraId="105F1499" w14:textId="23A11245" w:rsidR="005B65A3" w:rsidRPr="00F906D8" w:rsidRDefault="005B65A3" w:rsidP="005B65A3">
            <w:pPr>
              <w:spacing w:line="240" w:lineRule="auto"/>
              <w:jc w:val="center"/>
              <w:textAlignment w:val="center"/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X</w:t>
            </w:r>
          </w:p>
        </w:tc>
      </w:tr>
      <w:tr w:rsidR="005B65A3" w:rsidRPr="00F906D8" w14:paraId="3615627E" w14:textId="77777777" w:rsidTr="00276F3E">
        <w:trPr>
          <w:trHeight w:val="432"/>
        </w:trPr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6834FAC2" w14:textId="77777777" w:rsidR="005B65A3" w:rsidRPr="00F906D8" w:rsidRDefault="005B65A3" w:rsidP="005B65A3">
            <w:pPr>
              <w:spacing w:line="240" w:lineRule="auto"/>
              <w:textAlignment w:val="top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color w:val="000000" w:themeColor="text1"/>
                <w:kern w:val="24"/>
              </w:rPr>
              <w:t>Self-assessment workshops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5384C283" w14:textId="77777777" w:rsidR="005B65A3" w:rsidRPr="00F906D8" w:rsidRDefault="005B65A3" w:rsidP="005B65A3">
            <w:pPr>
              <w:spacing w:line="240" w:lineRule="auto"/>
              <w:jc w:val="center"/>
              <w:textAlignment w:val="center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X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2726F3DB" w14:textId="77777777" w:rsidR="005B65A3" w:rsidRPr="00F906D8" w:rsidRDefault="005B65A3" w:rsidP="005B65A3">
            <w:pPr>
              <w:spacing w:line="240" w:lineRule="auto"/>
              <w:jc w:val="center"/>
              <w:textAlignment w:val="center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X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1C65F15A" w14:textId="77777777" w:rsidR="005B65A3" w:rsidRPr="00F906D8" w:rsidRDefault="005B65A3" w:rsidP="005B65A3">
            <w:pPr>
              <w:spacing w:line="240" w:lineRule="auto"/>
              <w:jc w:val="center"/>
              <w:textAlignment w:val="center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X</w:t>
            </w:r>
          </w:p>
        </w:tc>
        <w:tc>
          <w:tcPr>
            <w:tcW w:w="2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0DE8C68A" w14:textId="77777777" w:rsidR="005B65A3" w:rsidRPr="00F906D8" w:rsidRDefault="005B65A3" w:rsidP="005B65A3">
            <w:pPr>
              <w:spacing w:line="240" w:lineRule="auto"/>
              <w:jc w:val="center"/>
              <w:textAlignment w:val="center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X</w:t>
            </w:r>
          </w:p>
        </w:tc>
      </w:tr>
      <w:tr w:rsidR="005B65A3" w:rsidRPr="00F906D8" w14:paraId="1C5C059C" w14:textId="77777777" w:rsidTr="00276F3E">
        <w:trPr>
          <w:trHeight w:val="432"/>
        </w:trPr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6D7044C0" w14:textId="77777777" w:rsidR="005B65A3" w:rsidRPr="00F906D8" w:rsidRDefault="005B65A3" w:rsidP="005B65A3">
            <w:pPr>
              <w:spacing w:line="240" w:lineRule="auto"/>
              <w:textAlignment w:val="top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color w:val="000000" w:themeColor="text1"/>
                <w:kern w:val="24"/>
              </w:rPr>
              <w:t>Deal Review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070A76CF" w14:textId="77777777" w:rsidR="005B65A3" w:rsidRPr="00F906D8" w:rsidRDefault="005B65A3" w:rsidP="005B65A3">
            <w:pPr>
              <w:spacing w:line="240" w:lineRule="auto"/>
              <w:jc w:val="center"/>
              <w:textAlignment w:val="center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 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377C9CD2" w14:textId="77777777" w:rsidR="005B65A3" w:rsidRPr="00F906D8" w:rsidRDefault="005B65A3" w:rsidP="005B65A3">
            <w:pPr>
              <w:spacing w:line="240" w:lineRule="auto"/>
              <w:jc w:val="center"/>
              <w:textAlignment w:val="center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X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4298F1EA" w14:textId="77777777" w:rsidR="005B65A3" w:rsidRPr="00F906D8" w:rsidRDefault="005B65A3" w:rsidP="005B65A3">
            <w:pPr>
              <w:spacing w:line="240" w:lineRule="auto"/>
              <w:jc w:val="center"/>
              <w:textAlignment w:val="center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X</w:t>
            </w:r>
          </w:p>
        </w:tc>
        <w:tc>
          <w:tcPr>
            <w:tcW w:w="2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00857EBF" w14:textId="77777777" w:rsidR="005B65A3" w:rsidRPr="00F906D8" w:rsidRDefault="005B65A3" w:rsidP="005B65A3">
            <w:pPr>
              <w:spacing w:line="240" w:lineRule="auto"/>
              <w:jc w:val="center"/>
              <w:textAlignment w:val="center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Under Guidance of CoE</w:t>
            </w:r>
          </w:p>
        </w:tc>
      </w:tr>
      <w:tr w:rsidR="005B65A3" w:rsidRPr="00F906D8" w14:paraId="6C957637" w14:textId="77777777" w:rsidTr="00276F3E">
        <w:trPr>
          <w:trHeight w:val="432"/>
        </w:trPr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114FE933" w14:textId="77777777" w:rsidR="005B65A3" w:rsidRPr="00F906D8" w:rsidRDefault="005B65A3" w:rsidP="005B65A3">
            <w:pPr>
              <w:spacing w:line="240" w:lineRule="auto"/>
              <w:textAlignment w:val="top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color w:val="000000" w:themeColor="text1"/>
                <w:kern w:val="24"/>
              </w:rPr>
              <w:t>Business Case Justification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41B1F8FF" w14:textId="77777777" w:rsidR="005B65A3" w:rsidRPr="00F906D8" w:rsidRDefault="005B65A3" w:rsidP="005B65A3">
            <w:pPr>
              <w:spacing w:line="240" w:lineRule="auto"/>
              <w:jc w:val="center"/>
              <w:textAlignment w:val="center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 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63AA17F4" w14:textId="77777777" w:rsidR="005B65A3" w:rsidRPr="00F906D8" w:rsidRDefault="005B65A3" w:rsidP="005B65A3">
            <w:pPr>
              <w:spacing w:line="240" w:lineRule="auto"/>
              <w:jc w:val="center"/>
              <w:textAlignment w:val="center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X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0F65CE8D" w14:textId="77777777" w:rsidR="005B65A3" w:rsidRPr="00F906D8" w:rsidRDefault="005B65A3" w:rsidP="005B65A3">
            <w:pPr>
              <w:spacing w:line="240" w:lineRule="auto"/>
              <w:jc w:val="center"/>
              <w:textAlignment w:val="center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X</w:t>
            </w:r>
          </w:p>
        </w:tc>
        <w:tc>
          <w:tcPr>
            <w:tcW w:w="2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4FB1A1B5" w14:textId="77777777" w:rsidR="005B65A3" w:rsidRPr="00F906D8" w:rsidRDefault="005B65A3" w:rsidP="005B65A3">
            <w:pPr>
              <w:spacing w:line="240" w:lineRule="auto"/>
              <w:jc w:val="center"/>
              <w:textAlignment w:val="center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X</w:t>
            </w:r>
          </w:p>
        </w:tc>
      </w:tr>
      <w:tr w:rsidR="005B65A3" w:rsidRPr="00F906D8" w14:paraId="12F833B0" w14:textId="77777777" w:rsidTr="00276F3E">
        <w:trPr>
          <w:trHeight w:val="432"/>
        </w:trPr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3CE5178A" w14:textId="77777777" w:rsidR="005B65A3" w:rsidRPr="00F906D8" w:rsidRDefault="005B65A3" w:rsidP="005B65A3">
            <w:pPr>
              <w:spacing w:line="240" w:lineRule="auto"/>
              <w:textAlignment w:val="top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color w:val="000000" w:themeColor="text1"/>
                <w:kern w:val="24"/>
              </w:rPr>
              <w:t>Compatibility and Trust Assessment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3BC4D0D7" w14:textId="77777777" w:rsidR="005B65A3" w:rsidRPr="00F906D8" w:rsidRDefault="005B65A3" w:rsidP="005B65A3">
            <w:pPr>
              <w:spacing w:line="240" w:lineRule="auto"/>
              <w:jc w:val="center"/>
              <w:textAlignment w:val="center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X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088C9B6E" w14:textId="77777777" w:rsidR="005B65A3" w:rsidRPr="00F906D8" w:rsidRDefault="005B65A3" w:rsidP="005B65A3">
            <w:pPr>
              <w:spacing w:line="240" w:lineRule="auto"/>
              <w:jc w:val="center"/>
              <w:textAlignment w:val="center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X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15337DD7" w14:textId="77777777" w:rsidR="005B65A3" w:rsidRPr="00F906D8" w:rsidRDefault="005B65A3" w:rsidP="005B65A3">
            <w:pPr>
              <w:spacing w:line="240" w:lineRule="auto"/>
              <w:jc w:val="center"/>
              <w:textAlignment w:val="center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X</w:t>
            </w:r>
          </w:p>
        </w:tc>
        <w:tc>
          <w:tcPr>
            <w:tcW w:w="2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736F6164" w14:textId="77777777" w:rsidR="005B65A3" w:rsidRPr="00F906D8" w:rsidRDefault="005B65A3" w:rsidP="005B65A3">
            <w:pPr>
              <w:spacing w:line="240" w:lineRule="auto"/>
              <w:jc w:val="center"/>
              <w:textAlignment w:val="center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Under Guidance of CoE or VOI</w:t>
            </w:r>
          </w:p>
        </w:tc>
      </w:tr>
      <w:tr w:rsidR="005B65A3" w:rsidRPr="00F906D8" w14:paraId="2ED14747" w14:textId="77777777" w:rsidTr="00276F3E">
        <w:trPr>
          <w:trHeight w:val="432"/>
        </w:trPr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56E3B23D" w14:textId="1F90BDBC" w:rsidR="005B65A3" w:rsidRPr="00F906D8" w:rsidRDefault="005B65A3" w:rsidP="005B65A3">
            <w:pPr>
              <w:spacing w:line="240" w:lineRule="auto"/>
              <w:textAlignment w:val="top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  <w:color w:val="000000" w:themeColor="text1"/>
                <w:kern w:val="24"/>
              </w:rPr>
              <w:t xml:space="preserve">General </w:t>
            </w:r>
            <w:r w:rsidRPr="00F906D8">
              <w:rPr>
                <w:rFonts w:eastAsia="Times New Roman" w:cstheme="minorHAnsi"/>
                <w:color w:val="000000" w:themeColor="text1"/>
                <w:kern w:val="24"/>
              </w:rPr>
              <w:t>Understanding Workshop</w:t>
            </w:r>
            <w:r>
              <w:rPr>
                <w:rFonts w:eastAsia="Times New Roman" w:cstheme="minorHAnsi"/>
                <w:color w:val="000000" w:themeColor="text1"/>
                <w:kern w:val="24"/>
              </w:rPr>
              <w:t xml:space="preserve"> (includes a variety of workshop topics such as Getting Ready, Request for Partner, Vested 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7839BD0D" w14:textId="77777777" w:rsidR="005B65A3" w:rsidRPr="00F906D8" w:rsidRDefault="005B65A3" w:rsidP="005B65A3">
            <w:pPr>
              <w:spacing w:line="240" w:lineRule="auto"/>
              <w:jc w:val="center"/>
              <w:textAlignment w:val="center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X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5A169554" w14:textId="77777777" w:rsidR="005B65A3" w:rsidRPr="00F906D8" w:rsidRDefault="005B65A3" w:rsidP="005B65A3">
            <w:pPr>
              <w:spacing w:line="240" w:lineRule="auto"/>
              <w:jc w:val="center"/>
              <w:textAlignment w:val="center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X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2F6BB03A" w14:textId="77777777" w:rsidR="005B65A3" w:rsidRPr="00F906D8" w:rsidRDefault="005B65A3" w:rsidP="005B65A3">
            <w:pPr>
              <w:spacing w:line="240" w:lineRule="auto"/>
              <w:jc w:val="center"/>
              <w:textAlignment w:val="center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X</w:t>
            </w:r>
          </w:p>
        </w:tc>
        <w:tc>
          <w:tcPr>
            <w:tcW w:w="2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51546C73" w14:textId="77777777" w:rsidR="005B65A3" w:rsidRPr="00F906D8" w:rsidRDefault="005B65A3" w:rsidP="005B65A3">
            <w:pPr>
              <w:spacing w:line="240" w:lineRule="auto"/>
              <w:jc w:val="center"/>
              <w:textAlignment w:val="center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Under Guidance of CoE or VOI</w:t>
            </w:r>
          </w:p>
        </w:tc>
      </w:tr>
      <w:tr w:rsidR="005B65A3" w:rsidRPr="00F906D8" w14:paraId="2A5C3305" w14:textId="77777777" w:rsidTr="00276F3E">
        <w:trPr>
          <w:trHeight w:val="432"/>
        </w:trPr>
        <w:tc>
          <w:tcPr>
            <w:tcW w:w="953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64" w:type="dxa"/>
              <w:bottom w:w="0" w:type="dxa"/>
              <w:right w:w="164" w:type="dxa"/>
            </w:tcMar>
            <w:vAlign w:val="center"/>
            <w:hideMark/>
          </w:tcPr>
          <w:p w14:paraId="2DA83DEB" w14:textId="77777777" w:rsidR="005B65A3" w:rsidRPr="00F906D8" w:rsidRDefault="005B65A3" w:rsidP="005B65A3">
            <w:pPr>
              <w:spacing w:line="240" w:lineRule="auto"/>
              <w:textAlignment w:val="center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b/>
                <w:bCs/>
                <w:color w:val="000000"/>
                <w:kern w:val="24"/>
              </w:rPr>
              <w:t>Implementation Support</w:t>
            </w:r>
          </w:p>
        </w:tc>
      </w:tr>
      <w:tr w:rsidR="005B65A3" w:rsidRPr="00F906D8" w14:paraId="5C69688F" w14:textId="77777777" w:rsidTr="00276F3E">
        <w:trPr>
          <w:trHeight w:val="432"/>
        </w:trPr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0A15BB38" w14:textId="77777777" w:rsidR="001A6813" w:rsidRDefault="005B65A3" w:rsidP="005B65A3">
            <w:pPr>
              <w:spacing w:line="240" w:lineRule="auto"/>
              <w:textAlignment w:val="top"/>
              <w:rPr>
                <w:rFonts w:eastAsia="Times New Roman" w:cstheme="minorHAnsi"/>
                <w:color w:val="000000" w:themeColor="text1"/>
                <w:kern w:val="24"/>
              </w:rPr>
            </w:pPr>
            <w:r w:rsidRPr="00F906D8">
              <w:rPr>
                <w:rFonts w:eastAsia="Times New Roman" w:cstheme="minorHAnsi"/>
                <w:color w:val="000000" w:themeColor="text1"/>
                <w:kern w:val="24"/>
              </w:rPr>
              <w:t>Implementation Support</w:t>
            </w:r>
            <w:r>
              <w:rPr>
                <w:rFonts w:eastAsia="Times New Roman" w:cstheme="minorHAnsi"/>
                <w:color w:val="000000" w:themeColor="text1"/>
                <w:kern w:val="24"/>
              </w:rPr>
              <w:t xml:space="preserve">            </w:t>
            </w:r>
          </w:p>
          <w:p w14:paraId="2E1E07B5" w14:textId="4C343658" w:rsidR="005B65A3" w:rsidRPr="00F906D8" w:rsidRDefault="005B65A3" w:rsidP="005B65A3">
            <w:pPr>
              <w:spacing w:line="240" w:lineRule="auto"/>
              <w:textAlignment w:val="top"/>
              <w:rPr>
                <w:rFonts w:eastAsia="Times New Roman" w:cstheme="minorHAnsi"/>
              </w:rPr>
            </w:pPr>
            <w:r w:rsidRPr="00D47450">
              <w:rPr>
                <w:rFonts w:eastAsia="Times New Roman" w:cstheme="minorHAnsi"/>
                <w:i/>
                <w:iCs/>
                <w:color w:val="000000" w:themeColor="text1"/>
                <w:kern w:val="24"/>
                <w:sz w:val="20"/>
                <w:szCs w:val="20"/>
              </w:rPr>
              <w:t>(e.g. facilitating companies through some or all of the Vested process ranging from Getting Ready through to crafting the agreement)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511A69C5" w14:textId="77777777" w:rsidR="005B65A3" w:rsidRPr="00F906D8" w:rsidRDefault="005B65A3" w:rsidP="005B65A3">
            <w:pPr>
              <w:spacing w:line="240" w:lineRule="auto"/>
              <w:jc w:val="center"/>
              <w:textAlignment w:val="top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 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7D587B30" w14:textId="77777777" w:rsidR="005B65A3" w:rsidRPr="00F906D8" w:rsidRDefault="005B65A3" w:rsidP="005B65A3">
            <w:pPr>
              <w:spacing w:line="240" w:lineRule="auto"/>
              <w:jc w:val="center"/>
              <w:textAlignment w:val="top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X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467ACB5C" w14:textId="77777777" w:rsidR="005B65A3" w:rsidRPr="00F906D8" w:rsidRDefault="005B65A3" w:rsidP="005B65A3">
            <w:pPr>
              <w:spacing w:line="240" w:lineRule="auto"/>
              <w:jc w:val="center"/>
              <w:textAlignment w:val="top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X</w:t>
            </w:r>
          </w:p>
        </w:tc>
        <w:tc>
          <w:tcPr>
            <w:tcW w:w="2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6FD86A0D" w14:textId="77777777" w:rsidR="005B65A3" w:rsidRPr="00F906D8" w:rsidRDefault="005B65A3" w:rsidP="005B65A3">
            <w:pPr>
              <w:spacing w:line="240" w:lineRule="auto"/>
              <w:jc w:val="center"/>
              <w:textAlignment w:val="top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Under Guidance of CoE</w:t>
            </w:r>
          </w:p>
        </w:tc>
      </w:tr>
      <w:tr w:rsidR="005B65A3" w:rsidRPr="00F906D8" w14:paraId="0A6AD3BE" w14:textId="77777777" w:rsidTr="00276F3E">
        <w:trPr>
          <w:trHeight w:val="432"/>
        </w:trPr>
        <w:tc>
          <w:tcPr>
            <w:tcW w:w="953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64" w:type="dxa"/>
              <w:bottom w:w="0" w:type="dxa"/>
              <w:right w:w="164" w:type="dxa"/>
            </w:tcMar>
            <w:vAlign w:val="center"/>
            <w:hideMark/>
          </w:tcPr>
          <w:p w14:paraId="52DD2F42" w14:textId="77777777" w:rsidR="005B65A3" w:rsidRPr="00F906D8" w:rsidRDefault="005B65A3" w:rsidP="005B65A3">
            <w:pPr>
              <w:spacing w:line="240" w:lineRule="auto"/>
              <w:textAlignment w:val="center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b/>
                <w:bCs/>
                <w:color w:val="000000"/>
                <w:kern w:val="24"/>
              </w:rPr>
              <w:t>Mastery</w:t>
            </w:r>
          </w:p>
        </w:tc>
      </w:tr>
      <w:tr w:rsidR="005B65A3" w:rsidRPr="00F906D8" w14:paraId="42A982AE" w14:textId="77777777" w:rsidTr="00276F3E">
        <w:trPr>
          <w:trHeight w:val="432"/>
        </w:trPr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3F49CE8E" w14:textId="77777777" w:rsidR="005B65A3" w:rsidRPr="00F906D8" w:rsidRDefault="005B65A3" w:rsidP="005B65A3">
            <w:pPr>
              <w:spacing w:line="240" w:lineRule="auto"/>
              <w:textAlignment w:val="top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color w:val="000000" w:themeColor="text1"/>
                <w:kern w:val="24"/>
              </w:rPr>
              <w:t>Facilitated Governance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0D85EFB6" w14:textId="77777777" w:rsidR="005B65A3" w:rsidRPr="00F906D8" w:rsidRDefault="005B65A3" w:rsidP="005B65A3">
            <w:pPr>
              <w:spacing w:line="240" w:lineRule="auto"/>
              <w:jc w:val="center"/>
              <w:textAlignment w:val="top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 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6649CF97" w14:textId="77777777" w:rsidR="005B65A3" w:rsidRPr="00F906D8" w:rsidRDefault="005B65A3" w:rsidP="005B65A3">
            <w:pPr>
              <w:spacing w:line="240" w:lineRule="auto"/>
              <w:jc w:val="center"/>
              <w:textAlignment w:val="top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X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38ADAFB8" w14:textId="77777777" w:rsidR="005B65A3" w:rsidRPr="00F906D8" w:rsidRDefault="005B65A3" w:rsidP="005B65A3">
            <w:pPr>
              <w:spacing w:line="240" w:lineRule="auto"/>
              <w:jc w:val="center"/>
              <w:textAlignment w:val="top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X</w:t>
            </w:r>
          </w:p>
        </w:tc>
        <w:tc>
          <w:tcPr>
            <w:tcW w:w="2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7A3AF3D7" w14:textId="506FB77F" w:rsidR="005B65A3" w:rsidRPr="00F906D8" w:rsidRDefault="005B65A3" w:rsidP="005B65A3">
            <w:pPr>
              <w:spacing w:line="240" w:lineRule="auto"/>
              <w:jc w:val="center"/>
              <w:textAlignment w:val="center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Under Guidance of CoE</w:t>
            </w:r>
            <w:r w:rsidR="00D47450" w:rsidRPr="00B82E24">
              <w:rPr>
                <w:rFonts w:eastAsia="Times New Roman" w:cstheme="minorHAnsi"/>
                <w:b/>
                <w:bCs/>
                <w:color w:val="000000" w:themeColor="text1"/>
                <w:kern w:val="24"/>
                <w:vertAlign w:val="superscript"/>
              </w:rPr>
              <w:t>3</w:t>
            </w:r>
          </w:p>
        </w:tc>
      </w:tr>
      <w:tr w:rsidR="005B65A3" w:rsidRPr="00F906D8" w14:paraId="271A0E51" w14:textId="77777777" w:rsidTr="00276F3E">
        <w:trPr>
          <w:trHeight w:val="33"/>
        </w:trPr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7C07258C" w14:textId="77777777" w:rsidR="005B65A3" w:rsidRPr="00F906D8" w:rsidRDefault="005B65A3" w:rsidP="005B65A3">
            <w:pPr>
              <w:spacing w:line="240" w:lineRule="auto"/>
              <w:textAlignment w:val="top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color w:val="000000" w:themeColor="text1"/>
                <w:kern w:val="24"/>
              </w:rPr>
              <w:t>Deal Certification (by approved UT Faculty only)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393871FB" w14:textId="77777777" w:rsidR="005B65A3" w:rsidRPr="00F906D8" w:rsidRDefault="005B65A3" w:rsidP="005B65A3">
            <w:pPr>
              <w:spacing w:line="240" w:lineRule="auto"/>
              <w:jc w:val="center"/>
              <w:textAlignment w:val="center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X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4579896B" w14:textId="77777777" w:rsidR="005B65A3" w:rsidRPr="00F906D8" w:rsidRDefault="005B65A3" w:rsidP="005B65A3">
            <w:pPr>
              <w:spacing w:line="240" w:lineRule="auto"/>
              <w:jc w:val="center"/>
              <w:textAlignment w:val="center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 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6299A28A" w14:textId="77777777" w:rsidR="005B65A3" w:rsidRPr="00F906D8" w:rsidRDefault="005B65A3" w:rsidP="005B65A3">
            <w:pPr>
              <w:spacing w:line="240" w:lineRule="auto"/>
              <w:rPr>
                <w:rFonts w:eastAsia="Times New Roman" w:cstheme="minorHAnsi"/>
              </w:rPr>
            </w:pPr>
          </w:p>
        </w:tc>
        <w:tc>
          <w:tcPr>
            <w:tcW w:w="2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23" w:type="dxa"/>
              <w:bottom w:w="0" w:type="dxa"/>
              <w:right w:w="123" w:type="dxa"/>
            </w:tcMar>
            <w:vAlign w:val="center"/>
            <w:hideMark/>
          </w:tcPr>
          <w:p w14:paraId="3AFD6BB7" w14:textId="77777777" w:rsidR="005B65A3" w:rsidRPr="00F906D8" w:rsidRDefault="005B65A3" w:rsidP="005B65A3">
            <w:pPr>
              <w:spacing w:line="240" w:lineRule="auto"/>
              <w:jc w:val="center"/>
              <w:textAlignment w:val="center"/>
              <w:rPr>
                <w:rFonts w:eastAsia="Times New Roman" w:cstheme="minorHAnsi"/>
              </w:rPr>
            </w:pPr>
            <w:r w:rsidRPr="00F906D8">
              <w:rPr>
                <w:rFonts w:eastAsia="Times New Roman" w:cstheme="minorHAnsi"/>
                <w:b/>
                <w:bCs/>
                <w:color w:val="000000" w:themeColor="text1"/>
                <w:kern w:val="24"/>
              </w:rPr>
              <w:t> </w:t>
            </w:r>
          </w:p>
        </w:tc>
      </w:tr>
    </w:tbl>
    <w:p w14:paraId="2817E717" w14:textId="75229ADF" w:rsidR="00D47450" w:rsidRPr="00B82E24" w:rsidRDefault="00654160" w:rsidP="00D47450">
      <w:pPr>
        <w:pStyle w:val="ListParagraph"/>
        <w:numPr>
          <w:ilvl w:val="0"/>
          <w:numId w:val="38"/>
        </w:numPr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Certified Coach</w:t>
      </w:r>
      <w:r w:rsidR="00D47450" w:rsidRPr="00B82E24">
        <w:rPr>
          <w:i/>
          <w:iCs/>
          <w:sz w:val="18"/>
          <w:szCs w:val="18"/>
        </w:rPr>
        <w:t>es that are working as independent contractors (e.g</w:t>
      </w:r>
      <w:r w:rsidR="00B82E24">
        <w:rPr>
          <w:i/>
          <w:iCs/>
          <w:sz w:val="18"/>
          <w:szCs w:val="18"/>
        </w:rPr>
        <w:t>.</w:t>
      </w:r>
      <w:r w:rsidR="00D47450" w:rsidRPr="00B82E24">
        <w:rPr>
          <w:i/>
          <w:iCs/>
          <w:sz w:val="18"/>
          <w:szCs w:val="18"/>
        </w:rPr>
        <w:t xml:space="preserve">, long term assignment of 12 months or more) are treated as a </w:t>
      </w:r>
      <w:r>
        <w:rPr>
          <w:i/>
          <w:iCs/>
          <w:sz w:val="18"/>
          <w:szCs w:val="18"/>
        </w:rPr>
        <w:t>Certified Coach</w:t>
      </w:r>
      <w:r w:rsidR="00D47450" w:rsidRPr="00B82E24">
        <w:rPr>
          <w:i/>
          <w:iCs/>
          <w:sz w:val="18"/>
          <w:szCs w:val="18"/>
        </w:rPr>
        <w:t xml:space="preserve"> in an organization</w:t>
      </w:r>
    </w:p>
    <w:p w14:paraId="2E2825E0" w14:textId="6663FE2F" w:rsidR="00B82E24" w:rsidRDefault="00D47450" w:rsidP="00B82E24">
      <w:pPr>
        <w:pStyle w:val="ListParagraph"/>
        <w:numPr>
          <w:ilvl w:val="0"/>
          <w:numId w:val="38"/>
        </w:numPr>
        <w:rPr>
          <w:i/>
          <w:iCs/>
          <w:sz w:val="18"/>
          <w:szCs w:val="18"/>
        </w:rPr>
      </w:pPr>
      <w:r w:rsidRPr="00B82E24">
        <w:rPr>
          <w:i/>
          <w:iCs/>
          <w:sz w:val="18"/>
          <w:szCs w:val="18"/>
        </w:rPr>
        <w:t>Anyone can provide Awareness support using the open source material as long as they are not commercialization (making money)</w:t>
      </w:r>
    </w:p>
    <w:p w14:paraId="023B3696" w14:textId="5D57A4F9" w:rsidR="00F906D8" w:rsidRPr="00B82E24" w:rsidRDefault="00545B1E" w:rsidP="00B82E24">
      <w:pPr>
        <w:pStyle w:val="ListParagraph"/>
        <w:numPr>
          <w:ilvl w:val="0"/>
          <w:numId w:val="38"/>
        </w:numPr>
        <w:rPr>
          <w:i/>
          <w:iCs/>
          <w:sz w:val="18"/>
          <w:szCs w:val="18"/>
        </w:rPr>
      </w:pPr>
      <w:r w:rsidRPr="00B82E24">
        <w:rPr>
          <w:i/>
          <w:iCs/>
          <w:sz w:val="18"/>
          <w:szCs w:val="18"/>
        </w:rPr>
        <w:t>For Vested Deals only – Governance for relational contracts can be facilitated without CoE Guidance</w:t>
      </w:r>
    </w:p>
    <w:p w14:paraId="42313FDC" w14:textId="753AD75C" w:rsidR="00582E19" w:rsidRPr="001759DC" w:rsidRDefault="00582E19" w:rsidP="00582E19">
      <w:pPr>
        <w:pStyle w:val="Heading2"/>
      </w:pPr>
      <w:bookmarkStart w:id="7" w:name="_Toc69994254"/>
      <w:r w:rsidRPr="001759DC">
        <w:lastRenderedPageBreak/>
        <w:t>Does a CDA Coach Candidate have to be coached by a CoE CDA Coach mentor</w:t>
      </w:r>
      <w:r>
        <w:t>?</w:t>
      </w:r>
      <w:bookmarkEnd w:id="7"/>
    </w:p>
    <w:p w14:paraId="39ACC811" w14:textId="77777777" w:rsidR="00C646B0" w:rsidRDefault="00582E19" w:rsidP="00582E19">
      <w:r>
        <w:t xml:space="preserve">Yes, </w:t>
      </w:r>
      <w:r w:rsidRPr="001759DC">
        <w:t xml:space="preserve">if a CDA Coach Candidate wants to commercialize </w:t>
      </w:r>
      <w:r>
        <w:t xml:space="preserve">(either immediately or in the future) he/she </w:t>
      </w:r>
      <w:r w:rsidRPr="001759DC">
        <w:t>must work under the guidance of CoE</w:t>
      </w:r>
      <w:r>
        <w:t xml:space="preserve"> CDA Coach mentor.  </w:t>
      </w:r>
      <w:r w:rsidRPr="001759DC">
        <w:t xml:space="preserve">Once a CDA Coach Candidate becomes a </w:t>
      </w:r>
      <w:r w:rsidR="00654160">
        <w:t>Certified Coach</w:t>
      </w:r>
      <w:r w:rsidRPr="001759DC">
        <w:t xml:space="preserve">, </w:t>
      </w:r>
      <w:r>
        <w:t>he/she</w:t>
      </w:r>
      <w:r w:rsidRPr="001759DC">
        <w:t xml:space="preserve"> can request to become a CoE (which must be approved by the Board of Advisors) or </w:t>
      </w:r>
      <w:r>
        <w:t>he/she</w:t>
      </w:r>
      <w:r w:rsidRPr="001759DC">
        <w:t xml:space="preserve"> can continue to work in collaboration with an existing CoE</w:t>
      </w:r>
      <w:r>
        <w:t xml:space="preserve">. </w:t>
      </w:r>
    </w:p>
    <w:p w14:paraId="48A7864C" w14:textId="77777777" w:rsidR="00C646B0" w:rsidRDefault="00C646B0" w:rsidP="00582E19"/>
    <w:p w14:paraId="766BB6C8" w14:textId="34840B05" w:rsidR="00582E19" w:rsidRPr="001759DC" w:rsidRDefault="00582E19" w:rsidP="00582E19">
      <w:r>
        <w:t xml:space="preserve">No, if a </w:t>
      </w:r>
      <w:r w:rsidRPr="001759DC">
        <w:t xml:space="preserve">CDA Coach Candidate </w:t>
      </w:r>
      <w:r>
        <w:t xml:space="preserve">decides not to commercialize, he/she </w:t>
      </w:r>
      <w:r w:rsidRPr="001759DC">
        <w:t xml:space="preserve">can </w:t>
      </w:r>
      <w:r>
        <w:t xml:space="preserve">be coached by </w:t>
      </w:r>
      <w:r w:rsidRPr="001759DC">
        <w:t>any CDA Coach mentor of their choice</w:t>
      </w:r>
      <w:r>
        <w:t xml:space="preserve">. </w:t>
      </w:r>
    </w:p>
    <w:p w14:paraId="1D500B06" w14:textId="77777777" w:rsidR="00582E19" w:rsidRDefault="00582E19" w:rsidP="00582E19">
      <w:pPr>
        <w:pStyle w:val="Heading2"/>
      </w:pPr>
    </w:p>
    <w:p w14:paraId="6537EB2A" w14:textId="6DF8794C" w:rsidR="00F66F1F" w:rsidRPr="001759DC" w:rsidRDefault="00F66F1F" w:rsidP="00F66F1F">
      <w:pPr>
        <w:pStyle w:val="Heading2"/>
      </w:pPr>
      <w:bookmarkStart w:id="8" w:name="_Toc69994255"/>
      <w:r w:rsidRPr="001759DC">
        <w:t>Can a</w:t>
      </w:r>
      <w:r>
        <w:t>ny</w:t>
      </w:r>
      <w:r w:rsidRPr="001759DC">
        <w:t xml:space="preserve"> </w:t>
      </w:r>
      <w:r w:rsidR="00654160">
        <w:t>Certified Coach</w:t>
      </w:r>
      <w:r w:rsidRPr="001759DC">
        <w:t xml:space="preserve"> become a CoE?</w:t>
      </w:r>
      <w:bookmarkEnd w:id="8"/>
    </w:p>
    <w:p w14:paraId="2D458B71" w14:textId="77777777" w:rsidR="00F66F1F" w:rsidRDefault="00F66F1F" w:rsidP="00F66F1F">
      <w:r w:rsidRPr="001759DC">
        <w:t>Yes</w:t>
      </w:r>
      <w:r>
        <w:t>, with the following considerations:</w:t>
      </w:r>
    </w:p>
    <w:p w14:paraId="60033814" w14:textId="38A29259" w:rsidR="00F66F1F" w:rsidRPr="001759DC" w:rsidRDefault="00F66F1F" w:rsidP="00F66F1F">
      <w:pPr>
        <w:pStyle w:val="ListParagraph"/>
        <w:numPr>
          <w:ilvl w:val="0"/>
          <w:numId w:val="37"/>
        </w:numPr>
      </w:pPr>
      <w:r>
        <w:t>He/she</w:t>
      </w:r>
      <w:r w:rsidRPr="001759DC">
        <w:t xml:space="preserve"> must be a Certified Coach </w:t>
      </w:r>
      <w:r>
        <w:t xml:space="preserve">for her organization to </w:t>
      </w:r>
      <w:r w:rsidRPr="001759DC">
        <w:t>become a CoE</w:t>
      </w:r>
      <w:r>
        <w:t>: and</w:t>
      </w:r>
    </w:p>
    <w:p w14:paraId="768B42C9" w14:textId="5E56B97B" w:rsidR="00F66F1F" w:rsidRPr="001759DC" w:rsidRDefault="00F66F1F" w:rsidP="00F66F1F">
      <w:pPr>
        <w:pStyle w:val="ListParagraph"/>
        <w:numPr>
          <w:ilvl w:val="0"/>
          <w:numId w:val="37"/>
        </w:numPr>
      </w:pPr>
      <w:r>
        <w:t xml:space="preserve">His/Her organization </w:t>
      </w:r>
      <w:r w:rsidRPr="001759DC">
        <w:t>would also need to sign a CoE Licensing Agreement which is similar but different from a Non-CoE Licensing Agreement</w:t>
      </w:r>
      <w:r>
        <w:t>: and</w:t>
      </w:r>
    </w:p>
    <w:p w14:paraId="578E0BF5" w14:textId="77777777" w:rsidR="00F66F1F" w:rsidRPr="001759DC" w:rsidRDefault="00F66F1F" w:rsidP="00F66F1F">
      <w:pPr>
        <w:pStyle w:val="ListParagraph"/>
        <w:numPr>
          <w:ilvl w:val="0"/>
          <w:numId w:val="37"/>
        </w:numPr>
      </w:pPr>
      <w:r w:rsidRPr="001759DC">
        <w:t xml:space="preserve">All </w:t>
      </w:r>
      <w:r>
        <w:t xml:space="preserve">requests to become a </w:t>
      </w:r>
      <w:r w:rsidRPr="001759DC">
        <w:t>CoE must be approved by the Vested Board of Advisors</w:t>
      </w:r>
      <w:r>
        <w:t>.</w:t>
      </w:r>
    </w:p>
    <w:p w14:paraId="3B090CAC" w14:textId="77777777" w:rsidR="00F66F1F" w:rsidRPr="00F66F1F" w:rsidRDefault="00F66F1F" w:rsidP="00F0510A"/>
    <w:p w14:paraId="7960A40D" w14:textId="36621EE2" w:rsidR="00612D4E" w:rsidRDefault="00612D4E" w:rsidP="00612D4E">
      <w:pPr>
        <w:pStyle w:val="Heading2"/>
      </w:pPr>
      <w:bookmarkStart w:id="9" w:name="_Toc69994256"/>
      <w:r>
        <w:t>How do I determine which requirements apply to me?</w:t>
      </w:r>
      <w:bookmarkEnd w:id="9"/>
    </w:p>
    <w:p w14:paraId="6D479C71" w14:textId="6DF16F5E" w:rsidR="00612D4E" w:rsidRDefault="00612D4E" w:rsidP="00F54AA6">
      <w:r>
        <w:t>The flowchart on the next page illustrates the steps in the process – just answer the questions and follow your responses.</w:t>
      </w:r>
    </w:p>
    <w:p w14:paraId="624A683A" w14:textId="604F4E9F" w:rsidR="00612D4E" w:rsidRDefault="00612D4E" w:rsidP="00F54AA6"/>
    <w:p w14:paraId="5D881F8C" w14:textId="77777777" w:rsidR="00AE6C0E" w:rsidRDefault="00AE6C0E" w:rsidP="00F54AA6"/>
    <w:p w14:paraId="0EC65C02" w14:textId="6097DEAD" w:rsidR="00AE6C0E" w:rsidRDefault="00AE6C0E" w:rsidP="00F54AA6"/>
    <w:p w14:paraId="3D467BE6" w14:textId="540BF35B" w:rsidR="00AE6C0E" w:rsidRDefault="00AE6C0E" w:rsidP="00F54AA6"/>
    <w:p w14:paraId="6983CADD" w14:textId="000A7434" w:rsidR="00AE6C0E" w:rsidRDefault="00AE6C0E" w:rsidP="00F54AA6"/>
    <w:p w14:paraId="2C18A24B" w14:textId="4816E1F3" w:rsidR="00AE6C0E" w:rsidRDefault="00AE6C0E" w:rsidP="00F54AA6"/>
    <w:p w14:paraId="30E7126D" w14:textId="2BBAAFB3" w:rsidR="00AE6C0E" w:rsidRDefault="00AE6C0E" w:rsidP="00F54AA6"/>
    <w:p w14:paraId="33F3202C" w14:textId="11261007" w:rsidR="00AE6C0E" w:rsidRDefault="00AE6C0E" w:rsidP="00F54AA6"/>
    <w:p w14:paraId="7C41A06D" w14:textId="7CB4652A" w:rsidR="00AE6C0E" w:rsidRDefault="00AE6C0E" w:rsidP="00F54AA6"/>
    <w:p w14:paraId="2F99E7EE" w14:textId="3E63700D" w:rsidR="00AE6C0E" w:rsidRDefault="00AE6C0E" w:rsidP="00F54AA6"/>
    <w:p w14:paraId="07CE6D5B" w14:textId="1545EC3E" w:rsidR="00AE6C0E" w:rsidRDefault="00AE6C0E" w:rsidP="00F54AA6"/>
    <w:p w14:paraId="3CEDFA97" w14:textId="77777777" w:rsidR="00DC27F6" w:rsidRDefault="00DC27F6" w:rsidP="00AE6C0E">
      <w:pPr>
        <w:pStyle w:val="Heading1"/>
      </w:pPr>
    </w:p>
    <w:p w14:paraId="4747B4B8" w14:textId="77777777" w:rsidR="00DC27F6" w:rsidRDefault="00DC27F6" w:rsidP="00AE6C0E">
      <w:pPr>
        <w:pStyle w:val="Heading1"/>
      </w:pPr>
    </w:p>
    <w:p w14:paraId="2B7EE1B7" w14:textId="77777777" w:rsidR="00DC27F6" w:rsidRDefault="00DC27F6" w:rsidP="00AE6C0E">
      <w:pPr>
        <w:pStyle w:val="Heading1"/>
      </w:pPr>
    </w:p>
    <w:p w14:paraId="6FFCFA99" w14:textId="77777777" w:rsidR="00276F3E" w:rsidRDefault="00276F3E">
      <w:pPr>
        <w:spacing w:after="200"/>
        <w:rPr>
          <w:b/>
          <w:bCs/>
          <w:color w:val="F77F00" w:themeColor="accent1"/>
          <w:sz w:val="28"/>
          <w:szCs w:val="28"/>
        </w:rPr>
      </w:pPr>
      <w:r>
        <w:br w:type="page"/>
      </w:r>
    </w:p>
    <w:p w14:paraId="4BC240C2" w14:textId="3E6A34FF" w:rsidR="00AE6C0E" w:rsidRDefault="00AE6C0E" w:rsidP="00AE6C0E">
      <w:pPr>
        <w:pStyle w:val="Heading1"/>
      </w:pPr>
      <w:r>
        <w:lastRenderedPageBreak/>
        <w:t xml:space="preserve">The Path to </w:t>
      </w:r>
      <w:r w:rsidR="00654160">
        <w:t>Certified Coach</w:t>
      </w:r>
    </w:p>
    <w:p w14:paraId="255BB93C" w14:textId="5564570B" w:rsidR="00654160" w:rsidRPr="00654160" w:rsidRDefault="00ED29C6" w:rsidP="00654160">
      <w:r>
        <w:object w:dxaOrig="10898" w:dyaOrig="12409" w14:anchorId="310A2A28">
          <v:shape id="_x0000_i1026" type="#_x0000_t75" style="width:467.5pt;height:532.35pt" o:ole="">
            <v:imagedata r:id="rId12" o:title=""/>
          </v:shape>
          <o:OLEObject Type="Embed" ProgID="Visio.Drawing.15" ShapeID="_x0000_i1026" DrawAspect="Content" ObjectID="_1682419224" r:id="rId13"/>
        </w:object>
      </w:r>
    </w:p>
    <w:p w14:paraId="2DC3C6E1" w14:textId="6C393737" w:rsidR="00612D4E" w:rsidRDefault="00612D4E" w:rsidP="00F54AA6"/>
    <w:p w14:paraId="6A082ED7" w14:textId="693BD4D0" w:rsidR="00980774" w:rsidRDefault="00980774" w:rsidP="00F54AA6"/>
    <w:p w14:paraId="37602DBE" w14:textId="7FC7A75D" w:rsidR="00980774" w:rsidRDefault="00980774" w:rsidP="00F54AA6"/>
    <w:p w14:paraId="296C96B8" w14:textId="45DED51A" w:rsidR="00980774" w:rsidRDefault="00980774" w:rsidP="00F54AA6"/>
    <w:p w14:paraId="727B8426" w14:textId="77777777" w:rsidR="00985CD2" w:rsidRDefault="00985CD2" w:rsidP="00196F32">
      <w:pPr>
        <w:pStyle w:val="Heading2"/>
      </w:pPr>
    </w:p>
    <w:p w14:paraId="3D80591E" w14:textId="77777777" w:rsidR="002716C1" w:rsidRDefault="002716C1">
      <w:pPr>
        <w:spacing w:after="200"/>
        <w:rPr>
          <w:b/>
          <w:bCs/>
          <w:color w:val="F77F00" w:themeColor="accent1"/>
          <w:sz w:val="24"/>
          <w:szCs w:val="24"/>
        </w:rPr>
      </w:pPr>
      <w:r>
        <w:br w:type="page"/>
      </w:r>
    </w:p>
    <w:p w14:paraId="10A2327F" w14:textId="3D032A73" w:rsidR="00980774" w:rsidRDefault="00196F32" w:rsidP="00196F32">
      <w:pPr>
        <w:pStyle w:val="Heading2"/>
      </w:pPr>
      <w:bookmarkStart w:id="10" w:name="_Toc69994257"/>
      <w:r>
        <w:lastRenderedPageBreak/>
        <w:t>Can you show me some examples for reference?</w:t>
      </w:r>
      <w:bookmarkEnd w:id="10"/>
    </w:p>
    <w:p w14:paraId="7A34667A" w14:textId="77777777" w:rsidR="00985CD2" w:rsidRDefault="00985CD2" w:rsidP="00985CD2">
      <w:pPr>
        <w:rPr>
          <w:b/>
          <w:bCs/>
        </w:rPr>
      </w:pPr>
    </w:p>
    <w:p w14:paraId="53E5A3C7" w14:textId="39082956" w:rsidR="00985CD2" w:rsidRDefault="00654160" w:rsidP="00985CD2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5164" behindDoc="0" locked="0" layoutInCell="1" allowOverlap="1" wp14:anchorId="2AE804B7" wp14:editId="6A6ED5AC">
            <wp:simplePos x="0" y="0"/>
            <wp:positionH relativeFrom="column">
              <wp:posOffset>2712720</wp:posOffset>
            </wp:positionH>
            <wp:positionV relativeFrom="paragraph">
              <wp:posOffset>6350</wp:posOffset>
            </wp:positionV>
            <wp:extent cx="3200400" cy="2011008"/>
            <wp:effectExtent l="0" t="0" r="0" b="889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11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85CD2">
        <w:rPr>
          <w:b/>
          <w:bCs/>
        </w:rPr>
        <w:t>Scenario A</w:t>
      </w:r>
    </w:p>
    <w:p w14:paraId="1F659132" w14:textId="71E67C49" w:rsidR="00985CD2" w:rsidRPr="00985CD2" w:rsidRDefault="00985CD2" w:rsidP="00985CD2">
      <w:r w:rsidRPr="00985CD2">
        <w:rPr>
          <w:b/>
          <w:bCs/>
        </w:rPr>
        <w:t>Situation:</w:t>
      </w:r>
      <w:r w:rsidRPr="00985CD2">
        <w:t xml:space="preserve"> She is CDA that works for a buy-side company and her company allows her to work on side projects. She is a CDA Coach Candidate on these side projects.</w:t>
      </w:r>
    </w:p>
    <w:p w14:paraId="11E78398" w14:textId="40AF6ECC" w:rsidR="00985CD2" w:rsidRDefault="00985CD2" w:rsidP="00985CD2"/>
    <w:p w14:paraId="36F26505" w14:textId="5AB4C918" w:rsidR="00196F32" w:rsidRDefault="00985CD2" w:rsidP="00985CD2">
      <w:r w:rsidRPr="00985CD2">
        <w:rPr>
          <w:b/>
          <w:bCs/>
        </w:rPr>
        <w:t>Answer:</w:t>
      </w:r>
      <w:r w:rsidRPr="00985CD2">
        <w:t xml:space="preserve"> She needs to sign a non-CoE agreement and work under the guidance of a CoE for specific services</w:t>
      </w:r>
      <w:r>
        <w:t xml:space="preserve"> (reference Table A).</w:t>
      </w:r>
    </w:p>
    <w:p w14:paraId="7C28AC31" w14:textId="59838C83" w:rsidR="00985CD2" w:rsidRDefault="00985CD2" w:rsidP="00985CD2"/>
    <w:p w14:paraId="4A6F5E83" w14:textId="2D9C98A3" w:rsidR="00985CD2" w:rsidRDefault="00985CD2" w:rsidP="00985CD2"/>
    <w:p w14:paraId="45984830" w14:textId="311CE582" w:rsidR="00985CD2" w:rsidRDefault="00985CD2" w:rsidP="00985CD2"/>
    <w:p w14:paraId="59D23F46" w14:textId="77777777" w:rsidR="00AD64A3" w:rsidRDefault="00AD64A3" w:rsidP="00985CD2">
      <w:pPr>
        <w:rPr>
          <w:b/>
          <w:bCs/>
        </w:rPr>
      </w:pPr>
    </w:p>
    <w:p w14:paraId="32C2F319" w14:textId="14B033A5" w:rsidR="00985CD2" w:rsidRPr="00BD7DEE" w:rsidRDefault="00654160" w:rsidP="00985CD2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6189" behindDoc="0" locked="0" layoutInCell="1" allowOverlap="1" wp14:anchorId="77B8EF38" wp14:editId="32A8E6EF">
            <wp:simplePos x="0" y="0"/>
            <wp:positionH relativeFrom="column">
              <wp:posOffset>2712720</wp:posOffset>
            </wp:positionH>
            <wp:positionV relativeFrom="paragraph">
              <wp:posOffset>9525</wp:posOffset>
            </wp:positionV>
            <wp:extent cx="3200400" cy="2011008"/>
            <wp:effectExtent l="0" t="0" r="0" b="889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11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85CD2" w:rsidRPr="00BD7DEE">
        <w:rPr>
          <w:b/>
          <w:bCs/>
        </w:rPr>
        <w:t>Scenario B</w:t>
      </w:r>
    </w:p>
    <w:p w14:paraId="7A79DC1E" w14:textId="77777777" w:rsidR="00BD7DEE" w:rsidRPr="00BD7DEE" w:rsidRDefault="00BD7DEE" w:rsidP="00BD7DEE">
      <w:r w:rsidRPr="00BD7DEE">
        <w:rPr>
          <w:b/>
          <w:bCs/>
        </w:rPr>
        <w:t>Situation:</w:t>
      </w:r>
      <w:r w:rsidRPr="00BD7DEE">
        <w:t xml:space="preserve"> He is a CDA that owns his own company. He is a CDA Coach Candidate that would like to commercialize.</w:t>
      </w:r>
    </w:p>
    <w:p w14:paraId="04393F39" w14:textId="2EB44F5C" w:rsidR="00985CD2" w:rsidRDefault="00BD7DEE" w:rsidP="00BD7DEE">
      <w:r w:rsidRPr="00BD7DEE">
        <w:rPr>
          <w:b/>
          <w:bCs/>
        </w:rPr>
        <w:t>Answer:</w:t>
      </w:r>
      <w:r w:rsidRPr="00BD7DEE">
        <w:t xml:space="preserve"> He needs to sign a non-CoE agreement and work under the guidance of a CoE for specific services (see Table A).</w:t>
      </w:r>
    </w:p>
    <w:p w14:paraId="565550B7" w14:textId="22066395" w:rsidR="00BD7DEE" w:rsidRDefault="00BD7DEE" w:rsidP="00BD7DEE"/>
    <w:p w14:paraId="6A272291" w14:textId="7A6613E7" w:rsidR="00BD7DEE" w:rsidRDefault="00BD7DEE" w:rsidP="00BD7DEE"/>
    <w:p w14:paraId="39166F18" w14:textId="2CB0AE08" w:rsidR="00BD7DEE" w:rsidRDefault="00BD7DEE" w:rsidP="00BD7DEE"/>
    <w:p w14:paraId="1111393C" w14:textId="5CCD5B7B" w:rsidR="00BD7DEE" w:rsidRDefault="00BD7DEE" w:rsidP="00BD7DEE"/>
    <w:p w14:paraId="4D3B6FB9" w14:textId="0C7B0DEE" w:rsidR="00BD7DEE" w:rsidRDefault="00BD7DEE" w:rsidP="00BD7DEE"/>
    <w:p w14:paraId="292C1993" w14:textId="77777777" w:rsidR="00AD64A3" w:rsidRDefault="00AD64A3" w:rsidP="00BD7DEE">
      <w:pPr>
        <w:rPr>
          <w:b/>
          <w:bCs/>
        </w:rPr>
      </w:pPr>
    </w:p>
    <w:p w14:paraId="56DBCDC5" w14:textId="1AFA6199" w:rsidR="00BD7DEE" w:rsidRPr="00BD7DEE" w:rsidRDefault="00654160" w:rsidP="00BD7DEE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2089" behindDoc="0" locked="0" layoutInCell="1" allowOverlap="1" wp14:anchorId="2958404F" wp14:editId="751E0032">
            <wp:simplePos x="0" y="0"/>
            <wp:positionH relativeFrom="column">
              <wp:posOffset>2723515</wp:posOffset>
            </wp:positionH>
            <wp:positionV relativeFrom="paragraph">
              <wp:posOffset>20320</wp:posOffset>
            </wp:positionV>
            <wp:extent cx="3200400" cy="2010410"/>
            <wp:effectExtent l="0" t="0" r="0" b="889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1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D7DEE" w:rsidRPr="00BD7DEE">
        <w:rPr>
          <w:b/>
          <w:bCs/>
        </w:rPr>
        <w:t>Scenario C:</w:t>
      </w:r>
    </w:p>
    <w:p w14:paraId="33DB24F3" w14:textId="1BB33985" w:rsidR="00BD7DEE" w:rsidRPr="00BD7DEE" w:rsidRDefault="00BD7DEE" w:rsidP="00BD7DEE">
      <w:r w:rsidRPr="00BD7DEE">
        <w:rPr>
          <w:b/>
          <w:bCs/>
        </w:rPr>
        <w:t>Situation:</w:t>
      </w:r>
      <w:r w:rsidRPr="00BD7DEE">
        <w:t xml:space="preserve"> She is a </w:t>
      </w:r>
      <w:r w:rsidR="00654160">
        <w:t>Certified Coach</w:t>
      </w:r>
      <w:r w:rsidRPr="00BD7DEE">
        <w:t>* with her own company and wants to commercialize.</w:t>
      </w:r>
      <w:r w:rsidRPr="00BD7DEE">
        <w:rPr>
          <w:noProof/>
        </w:rPr>
        <w:t xml:space="preserve"> </w:t>
      </w:r>
    </w:p>
    <w:p w14:paraId="3461C729" w14:textId="77777777" w:rsidR="00BD7DEE" w:rsidRDefault="00BD7DEE" w:rsidP="00BD7DEE">
      <w:pPr>
        <w:rPr>
          <w:b/>
          <w:bCs/>
        </w:rPr>
      </w:pPr>
    </w:p>
    <w:p w14:paraId="5BE396E3" w14:textId="65CAE937" w:rsidR="00BD7DEE" w:rsidRDefault="00BD7DEE" w:rsidP="00BD7DEE">
      <w:r w:rsidRPr="00BD7DEE">
        <w:rPr>
          <w:b/>
          <w:bCs/>
        </w:rPr>
        <w:t>Answer:</w:t>
      </w:r>
      <w:r w:rsidRPr="00BD7DEE">
        <w:t xml:space="preserve"> She needs to sign a non-CoE agreement, and work under the guidance of a CoE for specific services (see Table A). Or she can opt to become a CoE and sign the CoE agreement.  The Board of Advisors must approve her company as a CoE.</w:t>
      </w:r>
    </w:p>
    <w:p w14:paraId="7786CDFB" w14:textId="09990036" w:rsidR="00BD7DEE" w:rsidRDefault="00BD7DEE" w:rsidP="00BD7DEE"/>
    <w:p w14:paraId="6F317A34" w14:textId="6A92438C" w:rsidR="00AE6C0E" w:rsidRDefault="00AE6C0E" w:rsidP="00AE6C0E">
      <w:r w:rsidRPr="00BD7DEE">
        <w:t>* For illustrative purpose</w:t>
      </w:r>
      <w:r>
        <w:t>s</w:t>
      </w:r>
      <w:r w:rsidRPr="00BD7DEE">
        <w:t xml:space="preserve"> of the example we have assumed </w:t>
      </w:r>
      <w:r>
        <w:t>s</w:t>
      </w:r>
      <w:r w:rsidRPr="00BD7DEE">
        <w:t xml:space="preserve">he is a </w:t>
      </w:r>
      <w:r w:rsidR="00654160">
        <w:t>Certified Coach</w:t>
      </w:r>
      <w:r w:rsidRPr="00BD7DEE">
        <w:t>.</w:t>
      </w:r>
    </w:p>
    <w:p w14:paraId="554AB168" w14:textId="3135F613" w:rsidR="00BD7DEE" w:rsidRDefault="00BD7DEE" w:rsidP="00BD7DEE"/>
    <w:p w14:paraId="4A1E1F76" w14:textId="00A9D35A" w:rsidR="000B525D" w:rsidRDefault="000B525D" w:rsidP="00BD7DEE"/>
    <w:p w14:paraId="269FDCA8" w14:textId="710A6F85" w:rsidR="000B525D" w:rsidRDefault="000B525D">
      <w:pPr>
        <w:spacing w:after="200"/>
        <w:rPr>
          <w:b/>
          <w:bCs/>
        </w:rPr>
      </w:pPr>
    </w:p>
    <w:p w14:paraId="45B434BC" w14:textId="292D3F6F" w:rsidR="00334897" w:rsidRDefault="00334897" w:rsidP="00BD7DEE">
      <w:pPr>
        <w:rPr>
          <w:b/>
          <w:bCs/>
        </w:rPr>
      </w:pPr>
    </w:p>
    <w:p w14:paraId="58839684" w14:textId="232DE530" w:rsidR="00276F3E" w:rsidRDefault="00654160" w:rsidP="00BD7DEE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1064" behindDoc="0" locked="0" layoutInCell="1" allowOverlap="1" wp14:anchorId="6B2E12A1" wp14:editId="44F63A2B">
            <wp:simplePos x="0" y="0"/>
            <wp:positionH relativeFrom="column">
              <wp:posOffset>2750820</wp:posOffset>
            </wp:positionH>
            <wp:positionV relativeFrom="paragraph">
              <wp:posOffset>192405</wp:posOffset>
            </wp:positionV>
            <wp:extent cx="3200400" cy="2011008"/>
            <wp:effectExtent l="0" t="0" r="0" b="889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11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E1DE33D" w14:textId="35224A81" w:rsidR="000B525D" w:rsidRPr="000B525D" w:rsidRDefault="000B525D" w:rsidP="00BD7DEE">
      <w:pPr>
        <w:rPr>
          <w:b/>
          <w:bCs/>
        </w:rPr>
      </w:pPr>
      <w:r w:rsidRPr="000B525D">
        <w:rPr>
          <w:b/>
          <w:bCs/>
        </w:rPr>
        <w:t>Scenario D:</w:t>
      </w:r>
    </w:p>
    <w:p w14:paraId="60AD5F7B" w14:textId="38BD9D8C" w:rsidR="000B525D" w:rsidRPr="000B525D" w:rsidRDefault="000B525D" w:rsidP="000B525D">
      <w:r w:rsidRPr="000B525D">
        <w:rPr>
          <w:b/>
          <w:bCs/>
        </w:rPr>
        <w:t>Situation:</w:t>
      </w:r>
      <w:r w:rsidRPr="000B525D">
        <w:t xml:space="preserve"> </w:t>
      </w:r>
      <w:r w:rsidR="00030517">
        <w:t>A</w:t>
      </w:r>
      <w:r w:rsidRPr="000B525D">
        <w:t xml:space="preserve"> </w:t>
      </w:r>
      <w:r w:rsidR="00654160">
        <w:t>Certified Coach</w:t>
      </w:r>
      <w:r w:rsidRPr="000B525D">
        <w:t xml:space="preserve">* </w:t>
      </w:r>
      <w:r w:rsidR="00372C0A">
        <w:t>working</w:t>
      </w:r>
      <w:r w:rsidR="003A233C">
        <w:t xml:space="preserve"> with a CoE, who </w:t>
      </w:r>
      <w:r w:rsidRPr="000B525D">
        <w:t>wants to commercialize</w:t>
      </w:r>
      <w:r w:rsidR="00030517">
        <w:t xml:space="preserve">. </w:t>
      </w:r>
    </w:p>
    <w:p w14:paraId="73E6D925" w14:textId="79700D14" w:rsidR="000B525D" w:rsidRDefault="000B525D" w:rsidP="000B525D"/>
    <w:p w14:paraId="285614BD" w14:textId="59FA656D" w:rsidR="000B525D" w:rsidRDefault="000B525D" w:rsidP="000B525D">
      <w:r w:rsidRPr="000B525D">
        <w:rPr>
          <w:b/>
          <w:bCs/>
        </w:rPr>
        <w:t>Answer:</w:t>
      </w:r>
      <w:r w:rsidRPr="000B525D">
        <w:t xml:space="preserve"> </w:t>
      </w:r>
      <w:r w:rsidR="00030517">
        <w:t xml:space="preserve">The </w:t>
      </w:r>
      <w:r w:rsidRPr="000B525D">
        <w:t>CoE</w:t>
      </w:r>
      <w:r w:rsidR="00030517">
        <w:t xml:space="preserve"> he is working with </w:t>
      </w:r>
      <w:r w:rsidRPr="000B525D">
        <w:t xml:space="preserve">has </w:t>
      </w:r>
      <w:r w:rsidR="00030517">
        <w:t xml:space="preserve">already </w:t>
      </w:r>
      <w:r w:rsidRPr="000B525D">
        <w:t>signed a CoE agreement, so he can commercialize and offer all of the services listed in Table A.</w:t>
      </w:r>
    </w:p>
    <w:p w14:paraId="5733DDB8" w14:textId="775F4BA4" w:rsidR="00BD7DEE" w:rsidRDefault="00BD7DEE" w:rsidP="00BD7DEE"/>
    <w:p w14:paraId="7E2E0952" w14:textId="66A731BA" w:rsidR="000B525D" w:rsidRDefault="000B525D" w:rsidP="000B525D">
      <w:r w:rsidRPr="00BD7DEE">
        <w:t>* For illustrative purpose</w:t>
      </w:r>
      <w:r>
        <w:t>s</w:t>
      </w:r>
      <w:r w:rsidRPr="00BD7DEE">
        <w:t xml:space="preserve"> of the example we have assumed he is a </w:t>
      </w:r>
      <w:r w:rsidR="00654160">
        <w:t>Certified Coach</w:t>
      </w:r>
      <w:r w:rsidRPr="00BD7DEE">
        <w:t>.</w:t>
      </w:r>
    </w:p>
    <w:p w14:paraId="37137132" w14:textId="5F3584A0" w:rsidR="00C97FD0" w:rsidRDefault="00C97FD0" w:rsidP="000B525D"/>
    <w:p w14:paraId="5D03D69D" w14:textId="10841CA0" w:rsidR="00C97FD0" w:rsidRDefault="00654160" w:rsidP="000B525D">
      <w:r>
        <w:rPr>
          <w:noProof/>
        </w:rPr>
        <w:drawing>
          <wp:anchor distT="0" distB="0" distL="114300" distR="114300" simplePos="0" relativeHeight="251650039" behindDoc="0" locked="0" layoutInCell="1" allowOverlap="1" wp14:anchorId="18ADC710" wp14:editId="6C017F78">
            <wp:simplePos x="0" y="0"/>
            <wp:positionH relativeFrom="column">
              <wp:posOffset>2723832</wp:posOffset>
            </wp:positionH>
            <wp:positionV relativeFrom="paragraph">
              <wp:posOffset>187960</wp:posOffset>
            </wp:positionV>
            <wp:extent cx="3200400" cy="2011008"/>
            <wp:effectExtent l="0" t="0" r="0" b="889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11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632F733" w14:textId="0F7B0F3B" w:rsidR="00C97FD0" w:rsidRPr="00C97FD0" w:rsidRDefault="00C97FD0" w:rsidP="000B525D">
      <w:pPr>
        <w:rPr>
          <w:b/>
          <w:bCs/>
        </w:rPr>
      </w:pPr>
      <w:r w:rsidRPr="00C97FD0">
        <w:rPr>
          <w:b/>
          <w:bCs/>
        </w:rPr>
        <w:t>Scenario E:</w:t>
      </w:r>
    </w:p>
    <w:p w14:paraId="31D06D45" w14:textId="3A798D81" w:rsidR="00C97FD0" w:rsidRPr="00C97FD0" w:rsidRDefault="00C97FD0" w:rsidP="00C97FD0">
      <w:r w:rsidRPr="00C97FD0">
        <w:rPr>
          <w:b/>
          <w:bCs/>
        </w:rPr>
        <w:t xml:space="preserve">Situation: </w:t>
      </w:r>
      <w:r w:rsidRPr="00C97FD0">
        <w:t xml:space="preserve">She is a CDA that works for a sell-side company and is a CDA Coach Candidate. </w:t>
      </w:r>
      <w:r>
        <w:t xml:space="preserve">She </w:t>
      </w:r>
      <w:r w:rsidRPr="00C97FD0">
        <w:t>does not want to commercialize.</w:t>
      </w:r>
    </w:p>
    <w:p w14:paraId="471C9B06" w14:textId="435525D3" w:rsidR="00C97FD0" w:rsidRDefault="00C97FD0" w:rsidP="00C97FD0"/>
    <w:p w14:paraId="0545CE32" w14:textId="20438746" w:rsidR="00C97FD0" w:rsidRDefault="00C97FD0" w:rsidP="00C97FD0">
      <w:r w:rsidRPr="00C97FD0">
        <w:rPr>
          <w:b/>
          <w:bCs/>
        </w:rPr>
        <w:t>Answer:</w:t>
      </w:r>
      <w:r w:rsidRPr="00C97FD0">
        <w:t xml:space="preserve"> She can work with a CDA Coach of her preference to become a </w:t>
      </w:r>
      <w:r w:rsidR="00654160">
        <w:t>Certified Coach</w:t>
      </w:r>
      <w:r w:rsidRPr="00C97FD0">
        <w:t>.</w:t>
      </w:r>
    </w:p>
    <w:p w14:paraId="1EDC5F72" w14:textId="07678E0C" w:rsidR="00BD7DEE" w:rsidRDefault="00BD7DEE" w:rsidP="00BD7DEE"/>
    <w:p w14:paraId="14BB6A1C" w14:textId="1EAD8205" w:rsidR="00C97FD0" w:rsidRDefault="00C97FD0" w:rsidP="00BD7DEE"/>
    <w:p w14:paraId="2D1C5810" w14:textId="1920228F" w:rsidR="00C97FD0" w:rsidRDefault="00C97FD0" w:rsidP="00BD7DEE"/>
    <w:p w14:paraId="32B8D98C" w14:textId="1721D125" w:rsidR="00C97FD0" w:rsidRDefault="00C97FD0" w:rsidP="00BD7DEE"/>
    <w:p w14:paraId="2F15C021" w14:textId="15768231" w:rsidR="00C97FD0" w:rsidRDefault="00C97FD0" w:rsidP="00BD7DEE"/>
    <w:p w14:paraId="2D5EF8A5" w14:textId="77777777" w:rsidR="00AD64A3" w:rsidRDefault="00AD64A3" w:rsidP="00BD7DEE">
      <w:pPr>
        <w:rPr>
          <w:b/>
          <w:bCs/>
        </w:rPr>
      </w:pPr>
    </w:p>
    <w:p w14:paraId="5BD29319" w14:textId="515F8A33" w:rsidR="00C97FD0" w:rsidRPr="00C97FD0" w:rsidRDefault="00654160" w:rsidP="00BD7DEE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4139" behindDoc="0" locked="0" layoutInCell="1" allowOverlap="1" wp14:anchorId="50166BD5" wp14:editId="040F132E">
            <wp:simplePos x="0" y="0"/>
            <wp:positionH relativeFrom="column">
              <wp:posOffset>2712720</wp:posOffset>
            </wp:positionH>
            <wp:positionV relativeFrom="paragraph">
              <wp:posOffset>10795</wp:posOffset>
            </wp:positionV>
            <wp:extent cx="3200400" cy="2011008"/>
            <wp:effectExtent l="0" t="0" r="0" b="889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11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97FD0" w:rsidRPr="00C97FD0">
        <w:rPr>
          <w:b/>
          <w:bCs/>
        </w:rPr>
        <w:t>Scenario F:</w:t>
      </w:r>
    </w:p>
    <w:p w14:paraId="664C4391" w14:textId="0AA54868" w:rsidR="00C97FD0" w:rsidRPr="00C97FD0" w:rsidRDefault="00C97FD0" w:rsidP="00C97FD0">
      <w:r w:rsidRPr="00C97FD0">
        <w:rPr>
          <w:b/>
          <w:bCs/>
        </w:rPr>
        <w:t>Situation</w:t>
      </w:r>
      <w:r w:rsidRPr="00C97FD0">
        <w:t xml:space="preserve">: She is a CDA that recently left her position working for a sell-side company and is a CDA Coach Candidate. She is considering commercializing if the right project comes along. </w:t>
      </w:r>
    </w:p>
    <w:p w14:paraId="446A7D06" w14:textId="77777777" w:rsidR="00C97FD0" w:rsidRDefault="00C97FD0" w:rsidP="00C97FD0">
      <w:pPr>
        <w:rPr>
          <w:b/>
          <w:bCs/>
        </w:rPr>
      </w:pPr>
    </w:p>
    <w:p w14:paraId="7DF562B1" w14:textId="229D4B2D" w:rsidR="00C97FD0" w:rsidRDefault="00C97FD0" w:rsidP="00C97FD0">
      <w:r w:rsidRPr="00C97FD0">
        <w:rPr>
          <w:b/>
          <w:bCs/>
        </w:rPr>
        <w:t xml:space="preserve">Answer: </w:t>
      </w:r>
      <w:r w:rsidRPr="00C97FD0">
        <w:t xml:space="preserve">She can work with a CDA Coach of her preference to become a </w:t>
      </w:r>
      <w:r w:rsidR="00654160">
        <w:t>Certified Coach</w:t>
      </w:r>
      <w:r w:rsidRPr="00C97FD0">
        <w:t>. However, if she decides to commercialize she will need to sign a non-CoE agreement and work under the guidance of a CoE for specific services (see Table A).</w:t>
      </w:r>
    </w:p>
    <w:p w14:paraId="10636E28" w14:textId="5185C0CF" w:rsidR="00C97FD0" w:rsidRDefault="00C97FD0" w:rsidP="00C97FD0"/>
    <w:p w14:paraId="556B8CD9" w14:textId="77777777" w:rsidR="00736CFE" w:rsidRDefault="00736CFE">
      <w:pPr>
        <w:spacing w:after="200"/>
      </w:pPr>
      <w:r>
        <w:br w:type="page"/>
      </w:r>
    </w:p>
    <w:p w14:paraId="13429B98" w14:textId="78238168" w:rsidR="00C97FD0" w:rsidRPr="00736CFE" w:rsidRDefault="00654160" w:rsidP="00C97FD0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53114" behindDoc="0" locked="0" layoutInCell="1" allowOverlap="1" wp14:anchorId="61F4A77D" wp14:editId="5C9E6793">
            <wp:simplePos x="0" y="0"/>
            <wp:positionH relativeFrom="column">
              <wp:posOffset>2744152</wp:posOffset>
            </wp:positionH>
            <wp:positionV relativeFrom="paragraph">
              <wp:posOffset>53340</wp:posOffset>
            </wp:positionV>
            <wp:extent cx="3200400" cy="2011008"/>
            <wp:effectExtent l="0" t="0" r="0" b="889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11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97FD0" w:rsidRPr="00736CFE">
        <w:rPr>
          <w:b/>
          <w:bCs/>
        </w:rPr>
        <w:t>Scenario G:</w:t>
      </w:r>
    </w:p>
    <w:p w14:paraId="6A033A68" w14:textId="4F512C76" w:rsidR="00736CFE" w:rsidRPr="00736CFE" w:rsidRDefault="00736CFE" w:rsidP="00736CFE">
      <w:r w:rsidRPr="00736CFE">
        <w:rPr>
          <w:b/>
          <w:bCs/>
        </w:rPr>
        <w:t>Situation:</w:t>
      </w:r>
      <w:r w:rsidRPr="00736CFE">
        <w:t xml:space="preserve"> He owns a small boutique consulting firm and is currently collaborating with a CoE.  He would like to commercialize as he is earning his CDA and he has aspirations to eventually become a </w:t>
      </w:r>
      <w:r w:rsidR="00654160">
        <w:t>Certified Coach</w:t>
      </w:r>
      <w:r w:rsidRPr="00736CFE">
        <w:t xml:space="preserve">. </w:t>
      </w:r>
    </w:p>
    <w:p w14:paraId="24C6EE9D" w14:textId="77777777" w:rsidR="00736CFE" w:rsidRDefault="00736CFE" w:rsidP="00736CFE"/>
    <w:p w14:paraId="2BF336B4" w14:textId="55E595B7" w:rsidR="00C97FD0" w:rsidRDefault="00736CFE" w:rsidP="00736CFE">
      <w:r w:rsidRPr="00736CFE">
        <w:rPr>
          <w:b/>
          <w:bCs/>
        </w:rPr>
        <w:t>Answer:</w:t>
      </w:r>
      <w:r w:rsidRPr="00736CFE">
        <w:t xml:space="preserve"> He must complete all of the courseware and pass the quizzes to ensure he has the appropriate technical skills.  In addition, he must sign a non-CoE licensing agreement and work under the guidance of a CoE for specific services (see Table A). He will need to complete the requirements for a CDA and </w:t>
      </w:r>
      <w:r w:rsidR="00654160">
        <w:t>Certified Coach</w:t>
      </w:r>
      <w:r w:rsidRPr="00736CFE">
        <w:t xml:space="preserve"> before becoming a </w:t>
      </w:r>
      <w:r w:rsidR="00654160">
        <w:t>Certified Coach</w:t>
      </w:r>
      <w:r w:rsidRPr="00736CFE">
        <w:t>.</w:t>
      </w:r>
    </w:p>
    <w:p w14:paraId="29848447" w14:textId="497D7589" w:rsidR="00736CFE" w:rsidRDefault="00736CFE" w:rsidP="00736CFE"/>
    <w:p w14:paraId="4E913D3E" w14:textId="659381D0" w:rsidR="00AD64A3" w:rsidRDefault="00AD64A3" w:rsidP="00736CFE">
      <w:pPr>
        <w:rPr>
          <w:b/>
          <w:bCs/>
        </w:rPr>
      </w:pPr>
    </w:p>
    <w:p w14:paraId="5490E103" w14:textId="0B2667D2" w:rsidR="00736CFE" w:rsidRPr="00736CFE" w:rsidRDefault="00654160" w:rsidP="00736CFE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7214" behindDoc="0" locked="0" layoutInCell="1" allowOverlap="1" wp14:anchorId="0707530F" wp14:editId="238A492F">
            <wp:simplePos x="0" y="0"/>
            <wp:positionH relativeFrom="column">
              <wp:posOffset>2697480</wp:posOffset>
            </wp:positionH>
            <wp:positionV relativeFrom="paragraph">
              <wp:posOffset>45085</wp:posOffset>
            </wp:positionV>
            <wp:extent cx="3200400" cy="2010410"/>
            <wp:effectExtent l="0" t="0" r="0" b="889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1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36CFE" w:rsidRPr="00736CFE">
        <w:rPr>
          <w:b/>
          <w:bCs/>
        </w:rPr>
        <w:t>Scenario H:</w:t>
      </w:r>
    </w:p>
    <w:p w14:paraId="233D6390" w14:textId="600AAF42" w:rsidR="00736CFE" w:rsidRPr="00736CFE" w:rsidRDefault="00736CFE" w:rsidP="00736CFE">
      <w:r w:rsidRPr="00736CFE">
        <w:rPr>
          <w:b/>
          <w:bCs/>
        </w:rPr>
        <w:t>Situation:</w:t>
      </w:r>
      <w:r w:rsidRPr="00736CFE">
        <w:t xml:space="preserve"> He works as an employee for a CoE. He is just now going through the CDA</w:t>
      </w:r>
      <w:r w:rsidR="003A233C">
        <w:t xml:space="preserve"> Coach</w:t>
      </w:r>
      <w:r w:rsidR="00654160">
        <w:t>ing</w:t>
      </w:r>
      <w:r w:rsidR="003A233C">
        <w:t xml:space="preserve"> program</w:t>
      </w:r>
      <w:r w:rsidRPr="00736CFE">
        <w:t>.</w:t>
      </w:r>
      <w:r w:rsidRPr="00736CFE">
        <w:rPr>
          <w:noProof/>
        </w:rPr>
        <w:t xml:space="preserve"> </w:t>
      </w:r>
    </w:p>
    <w:p w14:paraId="3FD5FCA3" w14:textId="77777777" w:rsidR="00736CFE" w:rsidRDefault="00736CFE" w:rsidP="00736CFE"/>
    <w:p w14:paraId="69FCEDF2" w14:textId="5E01620E" w:rsidR="00736CFE" w:rsidRDefault="00736CFE" w:rsidP="00736CFE">
      <w:r w:rsidRPr="00736CFE">
        <w:rPr>
          <w:b/>
          <w:bCs/>
        </w:rPr>
        <w:t>Answer:</w:t>
      </w:r>
      <w:r w:rsidRPr="00736CFE">
        <w:t xml:space="preserve"> He can support an existing </w:t>
      </w:r>
      <w:r w:rsidR="00654160">
        <w:t>Certified Coach</w:t>
      </w:r>
      <w:r w:rsidRPr="00736CFE">
        <w:t xml:space="preserve"> on a project without any requirements. However, it is highly suggested he completes all of the courseware and pass the quizzes to ensure he has the appropriate technical skills. He cannot become a </w:t>
      </w:r>
      <w:r w:rsidR="00654160">
        <w:t>Certified Coach</w:t>
      </w:r>
      <w:r w:rsidRPr="00736CFE">
        <w:t xml:space="preserve"> until he has passed the requirements for a CDA and </w:t>
      </w:r>
      <w:r w:rsidR="00654160">
        <w:t>Certified Coach</w:t>
      </w:r>
      <w:r w:rsidRPr="00736CFE">
        <w:t>.</w:t>
      </w:r>
    </w:p>
    <w:p w14:paraId="277D9A8A" w14:textId="412CDE4C" w:rsidR="00C97FD0" w:rsidRDefault="00C97FD0" w:rsidP="00BD7DEE"/>
    <w:p w14:paraId="2B9D9748" w14:textId="0C81EEB7" w:rsidR="00AD64A3" w:rsidRDefault="00AD64A3" w:rsidP="00BD7DEE">
      <w:pPr>
        <w:rPr>
          <w:b/>
          <w:bCs/>
        </w:rPr>
      </w:pPr>
    </w:p>
    <w:p w14:paraId="1052F2CF" w14:textId="23D8A782" w:rsidR="00C97FD0" w:rsidRPr="00426CFF" w:rsidRDefault="00654160" w:rsidP="00BD7DEE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39" behindDoc="0" locked="0" layoutInCell="1" allowOverlap="1" wp14:anchorId="5C2024E6" wp14:editId="1E43A333">
            <wp:simplePos x="0" y="0"/>
            <wp:positionH relativeFrom="column">
              <wp:posOffset>2706052</wp:posOffset>
            </wp:positionH>
            <wp:positionV relativeFrom="paragraph">
              <wp:posOffset>20955</wp:posOffset>
            </wp:positionV>
            <wp:extent cx="3200400" cy="2011008"/>
            <wp:effectExtent l="0" t="0" r="0" b="889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11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26CFF" w:rsidRPr="00426CFF">
        <w:rPr>
          <w:b/>
          <w:bCs/>
        </w:rPr>
        <w:t>Scenario I:</w:t>
      </w:r>
    </w:p>
    <w:p w14:paraId="66E87404" w14:textId="1B5BC1DD" w:rsidR="00426CFF" w:rsidRPr="00426CFF" w:rsidRDefault="00426CFF" w:rsidP="00426CFF">
      <w:r w:rsidRPr="00426CFF">
        <w:rPr>
          <w:b/>
          <w:bCs/>
        </w:rPr>
        <w:t>Situation:</w:t>
      </w:r>
      <w:r w:rsidRPr="00426CFF">
        <w:t xml:space="preserve"> He works as a subcontractor </w:t>
      </w:r>
      <w:r w:rsidR="00030517">
        <w:t>to</w:t>
      </w:r>
      <w:r w:rsidRPr="00426CFF">
        <w:t xml:space="preserve"> a CoE, but also owns his own company. He is a </w:t>
      </w:r>
      <w:r w:rsidR="00654160">
        <w:t>Certified Coach</w:t>
      </w:r>
      <w:r w:rsidRPr="00426CFF">
        <w:t xml:space="preserve"> that wants to commercialize.</w:t>
      </w:r>
    </w:p>
    <w:p w14:paraId="0434CCD3" w14:textId="77777777" w:rsidR="00426CFF" w:rsidRDefault="00426CFF" w:rsidP="00426CFF">
      <w:pPr>
        <w:rPr>
          <w:b/>
          <w:bCs/>
        </w:rPr>
      </w:pPr>
    </w:p>
    <w:p w14:paraId="1210490B" w14:textId="1D6D4676" w:rsidR="00426CFF" w:rsidRPr="00196F32" w:rsidRDefault="00426CFF" w:rsidP="00426CFF">
      <w:r w:rsidRPr="00426CFF">
        <w:rPr>
          <w:b/>
          <w:bCs/>
        </w:rPr>
        <w:t>Answer:</w:t>
      </w:r>
      <w:r w:rsidRPr="00426CFF">
        <w:t xml:space="preserve"> He can work through the CoE for all Vested related services. If he wants to commercialize through his own company, he needs to sign a non-CoE agreement, and still work under the guidance of a CoE for specific services (see Table A). Or he can opt to become a CoE and sign the CoE agreement.  The Board of Advisors must approve his company as a CoE.</w:t>
      </w:r>
    </w:p>
    <w:sectPr w:rsidR="00426CFF" w:rsidRPr="00196F32" w:rsidSect="00AD64A3">
      <w:headerReference w:type="default" r:id="rId19"/>
      <w:footerReference w:type="default" r:id="rId20"/>
      <w:pgSz w:w="12240" w:h="15840"/>
      <w:pgMar w:top="1296" w:right="1440" w:bottom="720" w:left="144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3F70BD" w14:textId="77777777" w:rsidR="009348C2" w:rsidRDefault="009348C2" w:rsidP="001F7428">
      <w:pPr>
        <w:spacing w:line="240" w:lineRule="auto"/>
      </w:pPr>
      <w:r>
        <w:separator/>
      </w:r>
    </w:p>
  </w:endnote>
  <w:endnote w:type="continuationSeparator" w:id="0">
    <w:p w14:paraId="11C14C65" w14:textId="77777777" w:rsidR="009348C2" w:rsidRDefault="009348C2" w:rsidP="001F7428">
      <w:pPr>
        <w:spacing w:line="240" w:lineRule="auto"/>
      </w:pPr>
      <w:r>
        <w:continuationSeparator/>
      </w:r>
    </w:p>
  </w:endnote>
  <w:endnote w:type="continuationNotice" w:id="1">
    <w:p w14:paraId="6F5632FB" w14:textId="77777777" w:rsidR="009348C2" w:rsidRDefault="009348C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233481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7DA1F5" w14:textId="3122DCBA" w:rsidR="001F7428" w:rsidRDefault="001F742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C494FFE" w14:textId="77777777" w:rsidR="001F7428" w:rsidRDefault="001F74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326C7B" w14:textId="77777777" w:rsidR="009348C2" w:rsidRDefault="009348C2" w:rsidP="001F7428">
      <w:pPr>
        <w:spacing w:line="240" w:lineRule="auto"/>
      </w:pPr>
      <w:r>
        <w:separator/>
      </w:r>
    </w:p>
  </w:footnote>
  <w:footnote w:type="continuationSeparator" w:id="0">
    <w:p w14:paraId="3A498EC5" w14:textId="77777777" w:rsidR="009348C2" w:rsidRDefault="009348C2" w:rsidP="001F7428">
      <w:pPr>
        <w:spacing w:line="240" w:lineRule="auto"/>
      </w:pPr>
      <w:r>
        <w:continuationSeparator/>
      </w:r>
    </w:p>
  </w:footnote>
  <w:footnote w:type="continuationNotice" w:id="1">
    <w:p w14:paraId="45FAF66C" w14:textId="77777777" w:rsidR="009348C2" w:rsidRDefault="009348C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F79C8" w14:textId="747F4ADE" w:rsidR="001F7428" w:rsidRDefault="001F7428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26826DA" wp14:editId="36F7E1E5">
          <wp:simplePos x="0" y="0"/>
          <wp:positionH relativeFrom="column">
            <wp:posOffset>4894655</wp:posOffset>
          </wp:positionH>
          <wp:positionV relativeFrom="paragraph">
            <wp:posOffset>-241935</wp:posOffset>
          </wp:positionV>
          <wp:extent cx="1031868" cy="4572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868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023E2"/>
    <w:multiLevelType w:val="hybridMultilevel"/>
    <w:tmpl w:val="A8F42B82"/>
    <w:lvl w:ilvl="0" w:tplc="8362A7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20FA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74A3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C252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ECA4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0A75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9A62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7E1D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12F0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5A234A8"/>
    <w:multiLevelType w:val="hybridMultilevel"/>
    <w:tmpl w:val="88603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52E29"/>
    <w:multiLevelType w:val="hybridMultilevel"/>
    <w:tmpl w:val="4F40B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B25F4"/>
    <w:multiLevelType w:val="hybridMultilevel"/>
    <w:tmpl w:val="6BAE6E18"/>
    <w:lvl w:ilvl="0" w:tplc="04E41E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CE7A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2846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E09D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3697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5A03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904A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C2C9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1A43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56F00DF"/>
    <w:multiLevelType w:val="hybridMultilevel"/>
    <w:tmpl w:val="320C7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B72296"/>
    <w:multiLevelType w:val="hybridMultilevel"/>
    <w:tmpl w:val="19C4E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BB77AA"/>
    <w:multiLevelType w:val="hybridMultilevel"/>
    <w:tmpl w:val="227C3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D849B9"/>
    <w:multiLevelType w:val="hybridMultilevel"/>
    <w:tmpl w:val="EA0A1F0E"/>
    <w:lvl w:ilvl="0" w:tplc="B9AEEC8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92DFA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0C73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1A913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52299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3A45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1874F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A4E78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EE66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B2174"/>
    <w:multiLevelType w:val="hybridMultilevel"/>
    <w:tmpl w:val="8606F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FE19DD"/>
    <w:multiLevelType w:val="hybridMultilevel"/>
    <w:tmpl w:val="D31A2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F10646"/>
    <w:multiLevelType w:val="hybridMultilevel"/>
    <w:tmpl w:val="A1C0AF5E"/>
    <w:lvl w:ilvl="0" w:tplc="5CE6698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14463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6271F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22206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1EB7E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46CF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96F4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42B9C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287BA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9E709C"/>
    <w:multiLevelType w:val="hybridMultilevel"/>
    <w:tmpl w:val="E0248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072693"/>
    <w:multiLevelType w:val="hybridMultilevel"/>
    <w:tmpl w:val="F9F25E06"/>
    <w:lvl w:ilvl="0" w:tplc="9C7824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2690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4424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288D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CE2E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8C08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2296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B6E6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DA2B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D8F7F8D"/>
    <w:multiLevelType w:val="hybridMultilevel"/>
    <w:tmpl w:val="16AADB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F807E5A"/>
    <w:multiLevelType w:val="hybridMultilevel"/>
    <w:tmpl w:val="29921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3B0654"/>
    <w:multiLevelType w:val="hybridMultilevel"/>
    <w:tmpl w:val="D36EE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CA390F"/>
    <w:multiLevelType w:val="hybridMultilevel"/>
    <w:tmpl w:val="89AC2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E24702"/>
    <w:multiLevelType w:val="hybridMultilevel"/>
    <w:tmpl w:val="D4069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802849"/>
    <w:multiLevelType w:val="hybridMultilevel"/>
    <w:tmpl w:val="4D9A77BA"/>
    <w:lvl w:ilvl="0" w:tplc="9BAEFB3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FCAE2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0C12D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3E34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4A61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D62D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14B9A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71090B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38E6B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CB3558"/>
    <w:multiLevelType w:val="hybridMultilevel"/>
    <w:tmpl w:val="413E5F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8A30BA"/>
    <w:multiLevelType w:val="hybridMultilevel"/>
    <w:tmpl w:val="174AEB38"/>
    <w:lvl w:ilvl="0" w:tplc="52829D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B27B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8C2F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9C8E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96E8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7857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F0A6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98C1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0CA9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50C2350"/>
    <w:multiLevelType w:val="hybridMultilevel"/>
    <w:tmpl w:val="B2B2DD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5941E7"/>
    <w:multiLevelType w:val="hybridMultilevel"/>
    <w:tmpl w:val="6C209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491731"/>
    <w:multiLevelType w:val="hybridMultilevel"/>
    <w:tmpl w:val="D4CC1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A6028C"/>
    <w:multiLevelType w:val="hybridMultilevel"/>
    <w:tmpl w:val="D8BE997A"/>
    <w:lvl w:ilvl="0" w:tplc="00842A42">
      <w:start w:val="1"/>
      <w:numFmt w:val="bullet"/>
      <w:lvlText w:val="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2958F1"/>
    <w:multiLevelType w:val="hybridMultilevel"/>
    <w:tmpl w:val="DBD89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960AC6"/>
    <w:multiLevelType w:val="hybridMultilevel"/>
    <w:tmpl w:val="1A4C4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00682C"/>
    <w:multiLevelType w:val="hybridMultilevel"/>
    <w:tmpl w:val="436AA8B6"/>
    <w:lvl w:ilvl="0" w:tplc="F556AB9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10930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3C2C7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6AB50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38E07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2A273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7EFBD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3E817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0ECE2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632D47"/>
    <w:multiLevelType w:val="hybridMultilevel"/>
    <w:tmpl w:val="4B30C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B71954"/>
    <w:multiLevelType w:val="hybridMultilevel"/>
    <w:tmpl w:val="A5BCC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C11FAC"/>
    <w:multiLevelType w:val="hybridMultilevel"/>
    <w:tmpl w:val="5CA6C0B2"/>
    <w:lvl w:ilvl="0" w:tplc="0BA8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D033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866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883C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B8FB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32EF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2C6B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1EDF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0692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0D0371C"/>
    <w:multiLevelType w:val="hybridMultilevel"/>
    <w:tmpl w:val="BB0657BC"/>
    <w:lvl w:ilvl="0" w:tplc="47B2E5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8CC97A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84DE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2C7B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F03F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BAC5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841B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EA6C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5438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72D07234"/>
    <w:multiLevelType w:val="hybridMultilevel"/>
    <w:tmpl w:val="D42AC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E16EC0"/>
    <w:multiLevelType w:val="hybridMultilevel"/>
    <w:tmpl w:val="039003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625402"/>
    <w:multiLevelType w:val="hybridMultilevel"/>
    <w:tmpl w:val="2A729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EC0930"/>
    <w:multiLevelType w:val="hybridMultilevel"/>
    <w:tmpl w:val="37BA2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48237E"/>
    <w:multiLevelType w:val="hybridMultilevel"/>
    <w:tmpl w:val="8E804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E413C0"/>
    <w:multiLevelType w:val="hybridMultilevel"/>
    <w:tmpl w:val="A51C96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4"/>
  </w:num>
  <w:num w:numId="3">
    <w:abstractNumId w:val="9"/>
  </w:num>
  <w:num w:numId="4">
    <w:abstractNumId w:val="16"/>
  </w:num>
  <w:num w:numId="5">
    <w:abstractNumId w:val="34"/>
  </w:num>
  <w:num w:numId="6">
    <w:abstractNumId w:val="35"/>
  </w:num>
  <w:num w:numId="7">
    <w:abstractNumId w:val="36"/>
  </w:num>
  <w:num w:numId="8">
    <w:abstractNumId w:val="30"/>
  </w:num>
  <w:num w:numId="9">
    <w:abstractNumId w:val="5"/>
  </w:num>
  <w:num w:numId="10">
    <w:abstractNumId w:val="15"/>
  </w:num>
  <w:num w:numId="11">
    <w:abstractNumId w:val="28"/>
  </w:num>
  <w:num w:numId="12">
    <w:abstractNumId w:val="3"/>
  </w:num>
  <w:num w:numId="13">
    <w:abstractNumId w:val="0"/>
  </w:num>
  <w:num w:numId="14">
    <w:abstractNumId w:val="12"/>
  </w:num>
  <w:num w:numId="15">
    <w:abstractNumId w:val="13"/>
  </w:num>
  <w:num w:numId="16">
    <w:abstractNumId w:val="31"/>
  </w:num>
  <w:num w:numId="17">
    <w:abstractNumId w:val="20"/>
  </w:num>
  <w:num w:numId="18">
    <w:abstractNumId w:val="33"/>
  </w:num>
  <w:num w:numId="19">
    <w:abstractNumId w:val="37"/>
  </w:num>
  <w:num w:numId="20">
    <w:abstractNumId w:val="22"/>
  </w:num>
  <w:num w:numId="21">
    <w:abstractNumId w:val="32"/>
  </w:num>
  <w:num w:numId="22">
    <w:abstractNumId w:val="4"/>
  </w:num>
  <w:num w:numId="23">
    <w:abstractNumId w:val="29"/>
  </w:num>
  <w:num w:numId="24">
    <w:abstractNumId w:val="25"/>
  </w:num>
  <w:num w:numId="25">
    <w:abstractNumId w:val="2"/>
  </w:num>
  <w:num w:numId="26">
    <w:abstractNumId w:val="18"/>
  </w:num>
  <w:num w:numId="27">
    <w:abstractNumId w:val="7"/>
  </w:num>
  <w:num w:numId="28">
    <w:abstractNumId w:val="10"/>
  </w:num>
  <w:num w:numId="29">
    <w:abstractNumId w:val="27"/>
  </w:num>
  <w:num w:numId="30">
    <w:abstractNumId w:val="26"/>
  </w:num>
  <w:num w:numId="31">
    <w:abstractNumId w:val="11"/>
  </w:num>
  <w:num w:numId="32">
    <w:abstractNumId w:val="14"/>
  </w:num>
  <w:num w:numId="33">
    <w:abstractNumId w:val="1"/>
  </w:num>
  <w:num w:numId="34">
    <w:abstractNumId w:val="19"/>
  </w:num>
  <w:num w:numId="35">
    <w:abstractNumId w:val="6"/>
  </w:num>
  <w:num w:numId="36">
    <w:abstractNumId w:val="8"/>
  </w:num>
  <w:num w:numId="37">
    <w:abstractNumId w:val="17"/>
  </w:num>
  <w:num w:numId="3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bcwN7awNDA2MzQwsTBV0lEKTi0uzszPAykwNKoFAEpLLtwtAAAA"/>
  </w:docVars>
  <w:rsids>
    <w:rsidRoot w:val="002B036D"/>
    <w:rsid w:val="00015DA4"/>
    <w:rsid w:val="000177AD"/>
    <w:rsid w:val="00030517"/>
    <w:rsid w:val="0003070B"/>
    <w:rsid w:val="0003375A"/>
    <w:rsid w:val="00035CF9"/>
    <w:rsid w:val="000563EA"/>
    <w:rsid w:val="000873F2"/>
    <w:rsid w:val="000B374C"/>
    <w:rsid w:val="000B525D"/>
    <w:rsid w:val="00104D5F"/>
    <w:rsid w:val="00111A59"/>
    <w:rsid w:val="00112810"/>
    <w:rsid w:val="0011777E"/>
    <w:rsid w:val="00136ABD"/>
    <w:rsid w:val="00155B70"/>
    <w:rsid w:val="001759DC"/>
    <w:rsid w:val="00187F66"/>
    <w:rsid w:val="00196F32"/>
    <w:rsid w:val="001A1941"/>
    <w:rsid w:val="001A31BE"/>
    <w:rsid w:val="001A5B92"/>
    <w:rsid w:val="001A6813"/>
    <w:rsid w:val="001C67CD"/>
    <w:rsid w:val="001D29DB"/>
    <w:rsid w:val="001D31FC"/>
    <w:rsid w:val="001E1165"/>
    <w:rsid w:val="001E19B6"/>
    <w:rsid w:val="001F7428"/>
    <w:rsid w:val="002716C1"/>
    <w:rsid w:val="00276F3E"/>
    <w:rsid w:val="00287DAE"/>
    <w:rsid w:val="002B036D"/>
    <w:rsid w:val="002C6296"/>
    <w:rsid w:val="002D7E48"/>
    <w:rsid w:val="002E44DF"/>
    <w:rsid w:val="002F0999"/>
    <w:rsid w:val="003061EA"/>
    <w:rsid w:val="00332348"/>
    <w:rsid w:val="00334897"/>
    <w:rsid w:val="00353B7A"/>
    <w:rsid w:val="00372C0A"/>
    <w:rsid w:val="00391D53"/>
    <w:rsid w:val="003A0A73"/>
    <w:rsid w:val="003A233C"/>
    <w:rsid w:val="003A6D17"/>
    <w:rsid w:val="003C4884"/>
    <w:rsid w:val="003D296A"/>
    <w:rsid w:val="003E4649"/>
    <w:rsid w:val="003F2EDA"/>
    <w:rsid w:val="00402CC3"/>
    <w:rsid w:val="00424990"/>
    <w:rsid w:val="00426CFF"/>
    <w:rsid w:val="00431F6B"/>
    <w:rsid w:val="00432A4C"/>
    <w:rsid w:val="00455509"/>
    <w:rsid w:val="004970F7"/>
    <w:rsid w:val="004C0D23"/>
    <w:rsid w:val="004C1A1D"/>
    <w:rsid w:val="004C220C"/>
    <w:rsid w:val="004F2BE9"/>
    <w:rsid w:val="004F4E6E"/>
    <w:rsid w:val="00504268"/>
    <w:rsid w:val="00510A86"/>
    <w:rsid w:val="0052533C"/>
    <w:rsid w:val="0053482F"/>
    <w:rsid w:val="00545B1E"/>
    <w:rsid w:val="0055402E"/>
    <w:rsid w:val="005557EC"/>
    <w:rsid w:val="00567CCB"/>
    <w:rsid w:val="00582E19"/>
    <w:rsid w:val="00583282"/>
    <w:rsid w:val="005B65A3"/>
    <w:rsid w:val="005D44E8"/>
    <w:rsid w:val="005E16E0"/>
    <w:rsid w:val="005F0013"/>
    <w:rsid w:val="00612D4E"/>
    <w:rsid w:val="00635A9D"/>
    <w:rsid w:val="00637494"/>
    <w:rsid w:val="00654160"/>
    <w:rsid w:val="006606C7"/>
    <w:rsid w:val="0069000D"/>
    <w:rsid w:val="00694AB5"/>
    <w:rsid w:val="006A0E40"/>
    <w:rsid w:val="006A4F0F"/>
    <w:rsid w:val="006B6FBF"/>
    <w:rsid w:val="006C3A61"/>
    <w:rsid w:val="006C5D7C"/>
    <w:rsid w:val="006D7FAD"/>
    <w:rsid w:val="006F5FED"/>
    <w:rsid w:val="00724B33"/>
    <w:rsid w:val="00736CFE"/>
    <w:rsid w:val="00744919"/>
    <w:rsid w:val="00750471"/>
    <w:rsid w:val="007C049F"/>
    <w:rsid w:val="007C0970"/>
    <w:rsid w:val="007C6155"/>
    <w:rsid w:val="007F4238"/>
    <w:rsid w:val="00804991"/>
    <w:rsid w:val="0082729F"/>
    <w:rsid w:val="008336E2"/>
    <w:rsid w:val="00853B4B"/>
    <w:rsid w:val="00870202"/>
    <w:rsid w:val="0087099A"/>
    <w:rsid w:val="00881D8A"/>
    <w:rsid w:val="008827AE"/>
    <w:rsid w:val="0089081F"/>
    <w:rsid w:val="00892276"/>
    <w:rsid w:val="00893DDF"/>
    <w:rsid w:val="008B6F3F"/>
    <w:rsid w:val="008D76C2"/>
    <w:rsid w:val="008E0153"/>
    <w:rsid w:val="008F7472"/>
    <w:rsid w:val="0091452B"/>
    <w:rsid w:val="0091489C"/>
    <w:rsid w:val="0092443D"/>
    <w:rsid w:val="00932BEF"/>
    <w:rsid w:val="009348C2"/>
    <w:rsid w:val="00964207"/>
    <w:rsid w:val="009744C2"/>
    <w:rsid w:val="00980774"/>
    <w:rsid w:val="00985AAB"/>
    <w:rsid w:val="00985CD2"/>
    <w:rsid w:val="00994933"/>
    <w:rsid w:val="00994962"/>
    <w:rsid w:val="00997228"/>
    <w:rsid w:val="009B1D91"/>
    <w:rsid w:val="009B3AFE"/>
    <w:rsid w:val="009B4D9E"/>
    <w:rsid w:val="009D33EA"/>
    <w:rsid w:val="009D512D"/>
    <w:rsid w:val="00A00AD5"/>
    <w:rsid w:val="00A022E3"/>
    <w:rsid w:val="00A04388"/>
    <w:rsid w:val="00A24D02"/>
    <w:rsid w:val="00A27493"/>
    <w:rsid w:val="00A35525"/>
    <w:rsid w:val="00A4015F"/>
    <w:rsid w:val="00A44B70"/>
    <w:rsid w:val="00A55B1A"/>
    <w:rsid w:val="00A86DF5"/>
    <w:rsid w:val="00AA1053"/>
    <w:rsid w:val="00AA493C"/>
    <w:rsid w:val="00AC76F4"/>
    <w:rsid w:val="00AD64A3"/>
    <w:rsid w:val="00AE03AB"/>
    <w:rsid w:val="00AE6C0E"/>
    <w:rsid w:val="00B00722"/>
    <w:rsid w:val="00B4274C"/>
    <w:rsid w:val="00B53D2E"/>
    <w:rsid w:val="00B56CCE"/>
    <w:rsid w:val="00B73707"/>
    <w:rsid w:val="00B82E24"/>
    <w:rsid w:val="00BA505F"/>
    <w:rsid w:val="00BD7DEE"/>
    <w:rsid w:val="00BE1D7E"/>
    <w:rsid w:val="00BF67C7"/>
    <w:rsid w:val="00C15231"/>
    <w:rsid w:val="00C57840"/>
    <w:rsid w:val="00C646B0"/>
    <w:rsid w:val="00C70489"/>
    <w:rsid w:val="00C831E6"/>
    <w:rsid w:val="00C92281"/>
    <w:rsid w:val="00C97FD0"/>
    <w:rsid w:val="00CA1A56"/>
    <w:rsid w:val="00CE0F62"/>
    <w:rsid w:val="00D01E7B"/>
    <w:rsid w:val="00D219A0"/>
    <w:rsid w:val="00D47450"/>
    <w:rsid w:val="00D53AC8"/>
    <w:rsid w:val="00D72B03"/>
    <w:rsid w:val="00D77332"/>
    <w:rsid w:val="00DB0884"/>
    <w:rsid w:val="00DC27F6"/>
    <w:rsid w:val="00DF17B2"/>
    <w:rsid w:val="00E24173"/>
    <w:rsid w:val="00E30BE8"/>
    <w:rsid w:val="00E45278"/>
    <w:rsid w:val="00E552B6"/>
    <w:rsid w:val="00E608D4"/>
    <w:rsid w:val="00EA6B07"/>
    <w:rsid w:val="00EB15CC"/>
    <w:rsid w:val="00EC5F00"/>
    <w:rsid w:val="00ED29C6"/>
    <w:rsid w:val="00ED656B"/>
    <w:rsid w:val="00EE3B76"/>
    <w:rsid w:val="00F0510A"/>
    <w:rsid w:val="00F05111"/>
    <w:rsid w:val="00F054A4"/>
    <w:rsid w:val="00F54AA6"/>
    <w:rsid w:val="00F6115D"/>
    <w:rsid w:val="00F66F1F"/>
    <w:rsid w:val="00F906D8"/>
    <w:rsid w:val="00F97E95"/>
    <w:rsid w:val="00FE2B38"/>
    <w:rsid w:val="00FF5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AD5BC4"/>
  <w15:chartTrackingRefBased/>
  <w15:docId w15:val="{C15432D5-39DF-7840-B116-9D9552E88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656B"/>
    <w:pPr>
      <w:spacing w:after="0"/>
    </w:pPr>
  </w:style>
  <w:style w:type="paragraph" w:styleId="Heading1">
    <w:name w:val="heading 1"/>
    <w:basedOn w:val="Heading2"/>
    <w:next w:val="Normal"/>
    <w:link w:val="Heading1Char"/>
    <w:uiPriority w:val="9"/>
    <w:qFormat/>
    <w:rsid w:val="00ED656B"/>
    <w:pPr>
      <w:outlineLvl w:val="0"/>
    </w:pPr>
    <w:rPr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D29DB"/>
    <w:pPr>
      <w:spacing w:after="120" w:line="240" w:lineRule="auto"/>
      <w:outlineLvl w:val="1"/>
    </w:pPr>
    <w:rPr>
      <w:b/>
      <w:bCs/>
      <w:color w:val="F77F00" w:themeColor="accent1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4990"/>
    <w:pPr>
      <w:keepNext/>
      <w:keepLines/>
      <w:spacing w:before="40"/>
      <w:outlineLvl w:val="2"/>
    </w:pPr>
    <w:rPr>
      <w:rFonts w:eastAsiaTheme="majorEastAsia" w:cstheme="minorHAnsi"/>
      <w:b/>
      <w:color w:val="7B3F0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656B"/>
    <w:rPr>
      <w:b/>
      <w:bCs/>
      <w:color w:val="F77F00" w:themeColor="accent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D29DB"/>
    <w:rPr>
      <w:b/>
      <w:bCs/>
      <w:color w:val="F77F00" w:themeColor="accent1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24990"/>
    <w:rPr>
      <w:rFonts w:eastAsiaTheme="majorEastAsia" w:cstheme="minorHAnsi"/>
      <w:b/>
      <w:color w:val="7B3F00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424990"/>
    <w:pPr>
      <w:ind w:left="720"/>
      <w:contextualSpacing/>
    </w:pPr>
  </w:style>
  <w:style w:type="table" w:styleId="TableGrid">
    <w:name w:val="Table Grid"/>
    <w:basedOn w:val="TableNormal"/>
    <w:uiPriority w:val="59"/>
    <w:rsid w:val="005042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2749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749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93D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BF67C7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B95F00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1E19B6"/>
    <w:pPr>
      <w:tabs>
        <w:tab w:val="right" w:leader="dot" w:pos="9350"/>
      </w:tabs>
      <w:spacing w:after="240"/>
    </w:pPr>
  </w:style>
  <w:style w:type="paragraph" w:styleId="TOC2">
    <w:name w:val="toc 2"/>
    <w:basedOn w:val="Normal"/>
    <w:next w:val="Normal"/>
    <w:autoRedefine/>
    <w:uiPriority w:val="39"/>
    <w:unhideWhenUsed/>
    <w:rsid w:val="00BF67C7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unhideWhenUsed/>
    <w:rsid w:val="001F742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7428"/>
  </w:style>
  <w:style w:type="paragraph" w:styleId="Footer">
    <w:name w:val="footer"/>
    <w:basedOn w:val="Normal"/>
    <w:link w:val="FooterChar"/>
    <w:uiPriority w:val="99"/>
    <w:unhideWhenUsed/>
    <w:rsid w:val="001F742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7428"/>
  </w:style>
  <w:style w:type="character" w:styleId="CommentReference">
    <w:name w:val="annotation reference"/>
    <w:basedOn w:val="DefaultParagraphFont"/>
    <w:uiPriority w:val="99"/>
    <w:semiHidden/>
    <w:unhideWhenUsed/>
    <w:rsid w:val="000873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873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873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73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73F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6ABD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3F2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9244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83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9000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03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66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072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390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24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5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0339">
          <w:marLeft w:val="3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19914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88919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9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143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4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833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52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983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57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857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47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61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80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071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715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6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317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32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477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81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54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60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786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70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75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890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55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86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43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5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19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80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0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4049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0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65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595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82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11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683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Microsoft_Visio_Drawing.vsdx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.docx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vitasek@utk.edu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Custom 9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7F00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7F00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0DD9BC-59DF-472B-94C1-4DB351E30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10</Pages>
  <Words>1885</Words>
  <Characters>10746</Characters>
  <Application>Microsoft Office Word</Application>
  <DocSecurity>0</DocSecurity>
  <Lines>89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Ledyard</dc:creator>
  <cp:keywords/>
  <dc:description/>
  <cp:lastModifiedBy>Mike Ledyard</cp:lastModifiedBy>
  <cp:revision>4</cp:revision>
  <cp:lastPrinted>2020-11-30T17:01:00Z</cp:lastPrinted>
  <dcterms:created xsi:type="dcterms:W3CDTF">2021-04-22T19:56:00Z</dcterms:created>
  <dcterms:modified xsi:type="dcterms:W3CDTF">2021-05-13T18:54:00Z</dcterms:modified>
</cp:coreProperties>
</file>